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03C" w:rsidRPr="008D3BC0" w:rsidRDefault="008D3BC0" w:rsidP="00ED7593">
      <w:pPr>
        <w:jc w:val="center"/>
        <w:rPr>
          <w:b/>
          <w:sz w:val="28"/>
          <w:szCs w:val="28"/>
        </w:rPr>
      </w:pPr>
      <w:r w:rsidRPr="008D3BC0">
        <w:rPr>
          <w:b/>
          <w:sz w:val="28"/>
          <w:szCs w:val="28"/>
        </w:rPr>
        <w:t>An Exploration of Radish Preservation: Fermentation and Pickling</w:t>
      </w:r>
    </w:p>
    <w:p w:rsidR="008D3BC0" w:rsidRDefault="008D3BC0">
      <w:r>
        <w:t>Radishes were meant to be preserved. A radish can make it a little over a week in the fridge, but who doesn’t want that deliciousness for a little bit longer. The process of fermentation and pickling was originally set forth just to keep these little morsels around a little longer. Who would have known that these processes would add new complex flavors to the mix and that a fermented or pickled radish could add depth to an already amazing dish?</w:t>
      </w:r>
    </w:p>
    <w:p w:rsidR="008D3BC0" w:rsidRDefault="008D3BC0">
      <w:r>
        <w:t>As you know, fermentation is different than pickling. Today, however, foodies often use those two preservation terms like synonyms but they shouldn’t. It is your opportunity, no your responsibility, to educate the world about these two scientific processes.</w:t>
      </w:r>
    </w:p>
    <w:tbl>
      <w:tblPr>
        <w:tblStyle w:val="TableGrid"/>
        <w:tblW w:w="0" w:type="auto"/>
        <w:tblLook w:val="04A0" w:firstRow="1" w:lastRow="0" w:firstColumn="1" w:lastColumn="0" w:noHBand="0" w:noVBand="1"/>
      </w:tblPr>
      <w:tblGrid>
        <w:gridCol w:w="10790"/>
      </w:tblGrid>
      <w:tr w:rsidR="008D3BC0" w:rsidTr="008D3BC0">
        <w:tc>
          <w:tcPr>
            <w:tcW w:w="10790" w:type="dxa"/>
          </w:tcPr>
          <w:p w:rsidR="008D3BC0" w:rsidRPr="00AF0610" w:rsidRDefault="008D3BC0" w:rsidP="00AF0610">
            <w:pPr>
              <w:pStyle w:val="ListParagraph"/>
              <w:numPr>
                <w:ilvl w:val="0"/>
                <w:numId w:val="4"/>
              </w:numPr>
              <w:shd w:val="clear" w:color="auto" w:fill="FFFFFF"/>
              <w:rPr>
                <w:rFonts w:ascii="Arial" w:eastAsia="Times New Roman" w:hAnsi="Arial" w:cs="Arial"/>
                <w:color w:val="222222"/>
                <w:sz w:val="24"/>
                <w:szCs w:val="24"/>
              </w:rPr>
            </w:pPr>
            <w:r w:rsidRPr="00AF0610">
              <w:rPr>
                <w:rFonts w:ascii="Arial" w:eastAsia="Times New Roman" w:hAnsi="Arial" w:cs="Arial"/>
                <w:b/>
                <w:bCs/>
                <w:color w:val="222222"/>
                <w:sz w:val="24"/>
                <w:szCs w:val="24"/>
              </w:rPr>
              <w:t>Fermentation</w:t>
            </w:r>
            <w:r w:rsidRPr="00AF0610">
              <w:rPr>
                <w:rFonts w:ascii="Arial" w:eastAsia="Times New Roman" w:hAnsi="Arial" w:cs="Arial"/>
                <w:color w:val="222222"/>
                <w:sz w:val="24"/>
                <w:szCs w:val="24"/>
              </w:rPr>
              <w:t> is a metabolic process that converts sugar to acids, gases or alcohol. It occurs in yeast and bacteria, but also in oxygen-starved muscle cells, as in the case of lactic acid </w:t>
            </w:r>
            <w:r w:rsidRPr="00AF0610">
              <w:rPr>
                <w:rFonts w:ascii="Arial" w:eastAsia="Times New Roman" w:hAnsi="Arial" w:cs="Arial"/>
                <w:bCs/>
                <w:color w:val="222222"/>
                <w:sz w:val="24"/>
                <w:szCs w:val="24"/>
              </w:rPr>
              <w:t>fermentation</w:t>
            </w:r>
            <w:r w:rsidRPr="00AF0610">
              <w:rPr>
                <w:rFonts w:ascii="Arial" w:eastAsia="Times New Roman" w:hAnsi="Arial" w:cs="Arial"/>
                <w:color w:val="222222"/>
                <w:sz w:val="24"/>
                <w:szCs w:val="24"/>
              </w:rPr>
              <w:t>.</w:t>
            </w:r>
          </w:p>
          <w:p w:rsidR="00AF0610" w:rsidRPr="00AF0610" w:rsidRDefault="00AF0610" w:rsidP="00AF0610">
            <w:pPr>
              <w:pStyle w:val="ListParagraph"/>
              <w:numPr>
                <w:ilvl w:val="0"/>
                <w:numId w:val="4"/>
              </w:numPr>
              <w:shd w:val="clear" w:color="auto" w:fill="FFFFFF"/>
              <w:rPr>
                <w:rFonts w:ascii="Arial" w:eastAsia="Times New Roman" w:hAnsi="Arial" w:cs="Arial"/>
                <w:color w:val="222222"/>
                <w:sz w:val="24"/>
                <w:szCs w:val="24"/>
              </w:rPr>
            </w:pPr>
            <w:r w:rsidRPr="00AF0610">
              <w:rPr>
                <w:rFonts w:ascii="Arial" w:eastAsia="Times New Roman" w:hAnsi="Arial" w:cs="Arial"/>
                <w:color w:val="222222"/>
                <w:sz w:val="24"/>
                <w:szCs w:val="24"/>
              </w:rPr>
              <w:t xml:space="preserve">Beer, wine and bread are the earliest products of fermentation. Since Neolithic times, people have been </w:t>
            </w:r>
            <w:proofErr w:type="spellStart"/>
            <w:r w:rsidRPr="00AF0610">
              <w:rPr>
                <w:rFonts w:ascii="Arial" w:eastAsia="Times New Roman" w:hAnsi="Arial" w:cs="Arial"/>
                <w:color w:val="222222"/>
                <w:sz w:val="24"/>
                <w:szCs w:val="24"/>
              </w:rPr>
              <w:t>lovin</w:t>
            </w:r>
            <w:proofErr w:type="spellEnd"/>
            <w:r w:rsidRPr="00AF0610">
              <w:rPr>
                <w:rFonts w:ascii="Arial" w:eastAsia="Times New Roman" w:hAnsi="Arial" w:cs="Arial"/>
                <w:color w:val="222222"/>
                <w:sz w:val="24"/>
                <w:szCs w:val="24"/>
              </w:rPr>
              <w:t>’ the leaven.</w:t>
            </w:r>
          </w:p>
          <w:p w:rsidR="00AF0610" w:rsidRPr="00AF0610" w:rsidRDefault="00AF0610" w:rsidP="00AF0610">
            <w:pPr>
              <w:pStyle w:val="ListParagraph"/>
              <w:numPr>
                <w:ilvl w:val="0"/>
                <w:numId w:val="4"/>
              </w:numPr>
              <w:shd w:val="clear" w:color="auto" w:fill="FFFFFF"/>
              <w:rPr>
                <w:rFonts w:ascii="Arial" w:eastAsia="Times New Roman" w:hAnsi="Arial" w:cs="Arial"/>
                <w:color w:val="222222"/>
                <w:sz w:val="24"/>
                <w:szCs w:val="24"/>
              </w:rPr>
            </w:pPr>
            <w:r w:rsidRPr="00AF0610">
              <w:rPr>
                <w:rFonts w:ascii="Arial" w:hAnsi="Arial" w:cs="Arial"/>
                <w:color w:val="222222"/>
                <w:sz w:val="24"/>
                <w:szCs w:val="24"/>
                <w:shd w:val="clear" w:color="auto" w:fill="FFFFFF"/>
              </w:rPr>
              <w:t xml:space="preserve">Soy sauce is the world’s oldest condiment (2,500 years old) made from a fermented paste of boiled soybeans, roasted grain, brine, and </w:t>
            </w:r>
            <w:r w:rsidR="00DA4B65">
              <w:rPr>
                <w:rFonts w:ascii="Arial" w:hAnsi="Arial" w:cs="Arial"/>
                <w:color w:val="222222"/>
                <w:sz w:val="24"/>
                <w:szCs w:val="24"/>
                <w:shd w:val="clear" w:color="auto" w:fill="FFFFFF"/>
              </w:rPr>
              <w:t>enzymes</w:t>
            </w:r>
            <w:r w:rsidRPr="00AF0610">
              <w:rPr>
                <w:rFonts w:ascii="Arial" w:hAnsi="Arial" w:cs="Arial"/>
                <w:color w:val="222222"/>
                <w:sz w:val="24"/>
                <w:szCs w:val="24"/>
                <w:shd w:val="clear" w:color="auto" w:fill="FFFFFF"/>
              </w:rPr>
              <w:t>.</w:t>
            </w:r>
          </w:p>
          <w:p w:rsidR="008D3BC0" w:rsidRDefault="008D3BC0"/>
        </w:tc>
      </w:tr>
      <w:tr w:rsidR="008D3BC0" w:rsidTr="008D3BC0">
        <w:tc>
          <w:tcPr>
            <w:tcW w:w="10790" w:type="dxa"/>
          </w:tcPr>
          <w:p w:rsidR="008D3BC0" w:rsidRPr="00AF0610" w:rsidRDefault="008D3BC0" w:rsidP="00AF0610">
            <w:pPr>
              <w:numPr>
                <w:ilvl w:val="0"/>
                <w:numId w:val="3"/>
              </w:numPr>
              <w:shd w:val="clear" w:color="auto" w:fill="FFFFFF"/>
              <w:rPr>
                <w:rFonts w:ascii="Arial" w:eastAsia="Times New Roman" w:hAnsi="Arial" w:cs="Arial"/>
                <w:color w:val="222222"/>
                <w:sz w:val="20"/>
                <w:szCs w:val="20"/>
              </w:rPr>
            </w:pPr>
            <w:r w:rsidRPr="008D3BC0">
              <w:rPr>
                <w:rFonts w:ascii="Arial" w:eastAsia="Times New Roman" w:hAnsi="Arial" w:cs="Arial"/>
                <w:b/>
                <w:bCs/>
                <w:color w:val="222222"/>
                <w:sz w:val="24"/>
                <w:szCs w:val="24"/>
              </w:rPr>
              <w:t>Pickling</w:t>
            </w:r>
            <w:r w:rsidRPr="008D3BC0">
              <w:rPr>
                <w:rFonts w:ascii="Arial" w:eastAsia="Times New Roman" w:hAnsi="Arial" w:cs="Arial"/>
                <w:color w:val="222222"/>
                <w:sz w:val="24"/>
                <w:szCs w:val="24"/>
              </w:rPr>
              <w:t> is the process of preserving or expanding the lifespan of food by either anaerobic fermentation in brine or immersion in vinegar. The resulting food is called a pickle, or to prevent ambiguity, prefaced with the adjective pickled.</w:t>
            </w:r>
          </w:p>
          <w:p w:rsidR="00AF0610" w:rsidRPr="00AF0610" w:rsidRDefault="00AF0610" w:rsidP="00AF0610">
            <w:pPr>
              <w:numPr>
                <w:ilvl w:val="0"/>
                <w:numId w:val="3"/>
              </w:numPr>
              <w:shd w:val="clear" w:color="auto" w:fill="FFFFFF"/>
              <w:rPr>
                <w:rFonts w:ascii="Arial" w:eastAsia="Times New Roman" w:hAnsi="Arial" w:cs="Arial"/>
                <w:color w:val="222222"/>
                <w:sz w:val="20"/>
                <w:szCs w:val="20"/>
              </w:rPr>
            </w:pPr>
            <w:r w:rsidRPr="00AF0610">
              <w:rPr>
                <w:rFonts w:ascii="Arial" w:eastAsia="Times New Roman" w:hAnsi="Arial" w:cs="Arial"/>
                <w:bCs/>
                <w:color w:val="222222"/>
                <w:sz w:val="24"/>
                <w:szCs w:val="24"/>
              </w:rPr>
              <w:t>Pickling has occurred since 2500 BC.</w:t>
            </w:r>
          </w:p>
          <w:p w:rsidR="00AF0610" w:rsidRPr="008D3BC0" w:rsidRDefault="00AF0610" w:rsidP="00AF0610">
            <w:pPr>
              <w:numPr>
                <w:ilvl w:val="0"/>
                <w:numId w:val="3"/>
              </w:numPr>
              <w:shd w:val="clear" w:color="auto" w:fill="FFFFFF"/>
              <w:rPr>
                <w:rFonts w:ascii="Arial" w:eastAsia="Times New Roman" w:hAnsi="Arial" w:cs="Arial"/>
                <w:color w:val="222222"/>
                <w:sz w:val="20"/>
                <w:szCs w:val="20"/>
              </w:rPr>
            </w:pPr>
            <w:r w:rsidRPr="00AF0610">
              <w:rPr>
                <w:rFonts w:ascii="Arial" w:eastAsia="Times New Roman" w:hAnsi="Arial" w:cs="Arial"/>
                <w:bCs/>
                <w:color w:val="222222"/>
                <w:sz w:val="24"/>
                <w:szCs w:val="24"/>
              </w:rPr>
              <w:t>Every year, 5.2 million pounds of cucumber pickles are consumed in America and you eat 9 pounds of them.</w:t>
            </w:r>
            <w:r>
              <w:rPr>
                <w:rFonts w:ascii="Arial" w:eastAsia="Times New Roman" w:hAnsi="Arial" w:cs="Arial"/>
                <w:bCs/>
                <w:color w:val="222222"/>
                <w:sz w:val="24"/>
                <w:szCs w:val="24"/>
              </w:rPr>
              <w:t xml:space="preserve"> Say what!</w:t>
            </w:r>
          </w:p>
          <w:p w:rsidR="008D3BC0" w:rsidRDefault="008D3BC0"/>
        </w:tc>
      </w:tr>
    </w:tbl>
    <w:p w:rsidR="00AF0610" w:rsidRDefault="00AF0610"/>
    <w:p w:rsidR="006D384B" w:rsidRDefault="006D384B">
      <w:r>
        <w:rPr>
          <w:noProof/>
        </w:rPr>
        <mc:AlternateContent>
          <mc:Choice Requires="wps">
            <w:drawing>
              <wp:anchor distT="0" distB="0" distL="114300" distR="114300" simplePos="0" relativeHeight="251660288" behindDoc="0" locked="0" layoutInCell="1" allowOverlap="1">
                <wp:simplePos x="0" y="0"/>
                <wp:positionH relativeFrom="column">
                  <wp:posOffset>2447925</wp:posOffset>
                </wp:positionH>
                <wp:positionV relativeFrom="paragraph">
                  <wp:posOffset>485140</wp:posOffset>
                </wp:positionV>
                <wp:extent cx="4495800" cy="38004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495800" cy="3800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385"/>
                              <w:gridCol w:w="3387"/>
                            </w:tblGrid>
                            <w:tr w:rsidR="006D384B" w:rsidTr="00B77E89">
                              <w:trPr>
                                <w:trHeight w:val="377"/>
                              </w:trPr>
                              <w:tc>
                                <w:tcPr>
                                  <w:tcW w:w="6787" w:type="dxa"/>
                                  <w:gridSpan w:val="2"/>
                                  <w:shd w:val="clear" w:color="auto" w:fill="D0CECE" w:themeFill="background2" w:themeFillShade="E6"/>
                                </w:tcPr>
                                <w:p w:rsidR="006D384B" w:rsidRPr="006D384B" w:rsidRDefault="006D384B" w:rsidP="006D384B">
                                  <w:pPr>
                                    <w:jc w:val="center"/>
                                    <w:rPr>
                                      <w:sz w:val="24"/>
                                      <w:szCs w:val="24"/>
                                    </w:rPr>
                                  </w:pPr>
                                  <w:r>
                                    <w:rPr>
                                      <w:sz w:val="24"/>
                                      <w:szCs w:val="24"/>
                                    </w:rPr>
                                    <w:t>Materials and Ingredients Needed</w:t>
                                  </w:r>
                                </w:p>
                              </w:tc>
                            </w:tr>
                            <w:tr w:rsidR="006D384B" w:rsidTr="002560BF">
                              <w:trPr>
                                <w:trHeight w:val="377"/>
                              </w:trPr>
                              <w:tc>
                                <w:tcPr>
                                  <w:tcW w:w="3393" w:type="dxa"/>
                                </w:tcPr>
                                <w:p w:rsidR="006D384B" w:rsidRPr="006D384B" w:rsidRDefault="006D384B">
                                  <w:pPr>
                                    <w:rPr>
                                      <w:sz w:val="24"/>
                                      <w:szCs w:val="24"/>
                                    </w:rPr>
                                  </w:pPr>
                                  <w:r w:rsidRPr="006D384B">
                                    <w:rPr>
                                      <w:sz w:val="24"/>
                                      <w:szCs w:val="24"/>
                                    </w:rPr>
                                    <w:t>Fermentation</w:t>
                                  </w:r>
                                </w:p>
                              </w:tc>
                              <w:tc>
                                <w:tcPr>
                                  <w:tcW w:w="3393" w:type="dxa"/>
                                </w:tcPr>
                                <w:p w:rsidR="006D384B" w:rsidRPr="006D384B" w:rsidRDefault="006D384B">
                                  <w:pPr>
                                    <w:rPr>
                                      <w:sz w:val="24"/>
                                      <w:szCs w:val="24"/>
                                    </w:rPr>
                                  </w:pPr>
                                  <w:r w:rsidRPr="006D384B">
                                    <w:rPr>
                                      <w:sz w:val="24"/>
                                      <w:szCs w:val="24"/>
                                    </w:rPr>
                                    <w:t>Pickling</w:t>
                                  </w:r>
                                </w:p>
                              </w:tc>
                            </w:tr>
                            <w:tr w:rsidR="006D384B" w:rsidTr="005F27D3">
                              <w:trPr>
                                <w:trHeight w:val="4877"/>
                              </w:trPr>
                              <w:tc>
                                <w:tcPr>
                                  <w:tcW w:w="3393" w:type="dxa"/>
                                </w:tcPr>
                                <w:p w:rsidR="006D384B" w:rsidRPr="005F27D3" w:rsidRDefault="006D384B" w:rsidP="002560BF">
                                  <w:pPr>
                                    <w:pStyle w:val="ListParagraph"/>
                                    <w:numPr>
                                      <w:ilvl w:val="0"/>
                                      <w:numId w:val="8"/>
                                    </w:numPr>
                                    <w:rPr>
                                      <w:sz w:val="24"/>
                                      <w:szCs w:val="24"/>
                                    </w:rPr>
                                  </w:pPr>
                                  <w:r w:rsidRPr="005F27D3">
                                    <w:rPr>
                                      <w:sz w:val="24"/>
                                      <w:szCs w:val="24"/>
                                    </w:rPr>
                                    <w:t>1 ½ pounds radishes (no greens) sliced (1/4-1/2” thick)</w:t>
                                  </w:r>
                                </w:p>
                                <w:p w:rsidR="006D384B" w:rsidRPr="005F27D3" w:rsidRDefault="006D384B" w:rsidP="002560BF">
                                  <w:pPr>
                                    <w:pStyle w:val="ListParagraph"/>
                                    <w:numPr>
                                      <w:ilvl w:val="0"/>
                                      <w:numId w:val="8"/>
                                    </w:numPr>
                                    <w:rPr>
                                      <w:sz w:val="24"/>
                                      <w:szCs w:val="24"/>
                                    </w:rPr>
                                  </w:pPr>
                                  <w:r w:rsidRPr="005F27D3">
                                    <w:rPr>
                                      <w:sz w:val="24"/>
                                      <w:szCs w:val="24"/>
                                    </w:rPr>
                                    <w:t>1 quart mason jar</w:t>
                                  </w:r>
                                  <w:r w:rsidR="00B77E89" w:rsidRPr="005F27D3">
                                    <w:rPr>
                                      <w:sz w:val="24"/>
                                      <w:szCs w:val="24"/>
                                    </w:rPr>
                                    <w:t xml:space="preserve"> washed with hot soapy water</w:t>
                                  </w:r>
                                </w:p>
                                <w:p w:rsidR="006D384B" w:rsidRPr="005F27D3" w:rsidRDefault="00185AB5" w:rsidP="002560BF">
                                  <w:pPr>
                                    <w:pStyle w:val="ListParagraph"/>
                                    <w:numPr>
                                      <w:ilvl w:val="0"/>
                                      <w:numId w:val="8"/>
                                    </w:numPr>
                                    <w:rPr>
                                      <w:sz w:val="24"/>
                                      <w:szCs w:val="24"/>
                                    </w:rPr>
                                  </w:pPr>
                                  <w:r w:rsidRPr="005F27D3">
                                    <w:rPr>
                                      <w:sz w:val="24"/>
                                      <w:szCs w:val="24"/>
                                    </w:rPr>
                                    <w:t>1, 4 ounce</w:t>
                                  </w:r>
                                  <w:r w:rsidR="006D384B" w:rsidRPr="005F27D3">
                                    <w:rPr>
                                      <w:sz w:val="24"/>
                                      <w:szCs w:val="24"/>
                                    </w:rPr>
                                    <w:t xml:space="preserve"> mason jar</w:t>
                                  </w:r>
                                  <w:r w:rsidR="00B77E89" w:rsidRPr="005F27D3">
                                    <w:rPr>
                                      <w:sz w:val="24"/>
                                      <w:szCs w:val="24"/>
                                    </w:rPr>
                                    <w:t xml:space="preserve"> washed with hot soapy water</w:t>
                                  </w:r>
                                </w:p>
                                <w:p w:rsidR="006D384B" w:rsidRPr="005F27D3" w:rsidRDefault="006D384B" w:rsidP="002560BF">
                                  <w:pPr>
                                    <w:pStyle w:val="ListParagraph"/>
                                    <w:numPr>
                                      <w:ilvl w:val="0"/>
                                      <w:numId w:val="8"/>
                                    </w:numPr>
                                    <w:rPr>
                                      <w:sz w:val="24"/>
                                      <w:szCs w:val="24"/>
                                    </w:rPr>
                                  </w:pPr>
                                  <w:r w:rsidRPr="005F27D3">
                                    <w:rPr>
                                      <w:sz w:val="24"/>
                                      <w:szCs w:val="24"/>
                                    </w:rPr>
                                    <w:t>2 c treated water</w:t>
                                  </w:r>
                                </w:p>
                                <w:p w:rsidR="006D384B" w:rsidRPr="005F27D3" w:rsidRDefault="006D384B" w:rsidP="002560BF">
                                  <w:pPr>
                                    <w:pStyle w:val="ListParagraph"/>
                                    <w:numPr>
                                      <w:ilvl w:val="0"/>
                                      <w:numId w:val="8"/>
                                    </w:numPr>
                                    <w:rPr>
                                      <w:sz w:val="24"/>
                                      <w:szCs w:val="24"/>
                                    </w:rPr>
                                  </w:pPr>
                                  <w:r w:rsidRPr="005F27D3">
                                    <w:rPr>
                                      <w:sz w:val="24"/>
                                      <w:szCs w:val="24"/>
                                    </w:rPr>
                                    <w:t xml:space="preserve">1 ½ </w:t>
                                  </w:r>
                                  <w:r w:rsidR="002560BF" w:rsidRPr="005F27D3">
                                    <w:rPr>
                                      <w:sz w:val="24"/>
                                      <w:szCs w:val="24"/>
                                    </w:rPr>
                                    <w:t>tablespoons</w:t>
                                  </w:r>
                                  <w:r w:rsidR="00DE5EBD" w:rsidRPr="005F27D3">
                                    <w:rPr>
                                      <w:sz w:val="24"/>
                                      <w:szCs w:val="24"/>
                                    </w:rPr>
                                    <w:t xml:space="preserve"> s</w:t>
                                  </w:r>
                                  <w:r w:rsidRPr="005F27D3">
                                    <w:rPr>
                                      <w:sz w:val="24"/>
                                      <w:szCs w:val="24"/>
                                    </w:rPr>
                                    <w:t>ea salt</w:t>
                                  </w:r>
                                  <w:r w:rsidR="00DE5EBD" w:rsidRPr="005F27D3">
                                    <w:rPr>
                                      <w:sz w:val="24"/>
                                      <w:szCs w:val="24"/>
                                    </w:rPr>
                                    <w:t xml:space="preserve"> (without caking agent) or pickling salt</w:t>
                                  </w:r>
                                </w:p>
                                <w:p w:rsidR="006D384B" w:rsidRPr="005F27D3" w:rsidRDefault="006D384B" w:rsidP="002560BF">
                                  <w:pPr>
                                    <w:pStyle w:val="ListParagraph"/>
                                    <w:numPr>
                                      <w:ilvl w:val="0"/>
                                      <w:numId w:val="8"/>
                                    </w:numPr>
                                    <w:rPr>
                                      <w:sz w:val="24"/>
                                      <w:szCs w:val="24"/>
                                    </w:rPr>
                                  </w:pPr>
                                  <w:r w:rsidRPr="005F27D3">
                                    <w:rPr>
                                      <w:sz w:val="24"/>
                                      <w:szCs w:val="24"/>
                                    </w:rPr>
                                    <w:t>Chef’s knife</w:t>
                                  </w:r>
                                </w:p>
                                <w:p w:rsidR="006D384B" w:rsidRPr="005F27D3" w:rsidRDefault="006D384B" w:rsidP="002560BF">
                                  <w:pPr>
                                    <w:pStyle w:val="ListParagraph"/>
                                    <w:numPr>
                                      <w:ilvl w:val="0"/>
                                      <w:numId w:val="8"/>
                                    </w:numPr>
                                    <w:rPr>
                                      <w:sz w:val="24"/>
                                      <w:szCs w:val="24"/>
                                    </w:rPr>
                                  </w:pPr>
                                  <w:r w:rsidRPr="005F27D3">
                                    <w:rPr>
                                      <w:sz w:val="24"/>
                                      <w:szCs w:val="24"/>
                                    </w:rPr>
                                    <w:t>Cutting board</w:t>
                                  </w:r>
                                </w:p>
                                <w:p w:rsidR="006D384B" w:rsidRPr="005F27D3" w:rsidRDefault="006D384B" w:rsidP="002560BF">
                                  <w:pPr>
                                    <w:pStyle w:val="ListParagraph"/>
                                    <w:numPr>
                                      <w:ilvl w:val="0"/>
                                      <w:numId w:val="8"/>
                                    </w:numPr>
                                    <w:rPr>
                                      <w:sz w:val="24"/>
                                      <w:szCs w:val="24"/>
                                    </w:rPr>
                                  </w:pPr>
                                  <w:r w:rsidRPr="005F27D3">
                                    <w:rPr>
                                      <w:sz w:val="24"/>
                                      <w:szCs w:val="24"/>
                                    </w:rPr>
                                    <w:t>Something to boil water</w:t>
                                  </w:r>
                                </w:p>
                                <w:p w:rsidR="006D384B" w:rsidRPr="005F27D3" w:rsidRDefault="006D384B" w:rsidP="002560BF">
                                  <w:pPr>
                                    <w:pStyle w:val="ListParagraph"/>
                                    <w:numPr>
                                      <w:ilvl w:val="0"/>
                                      <w:numId w:val="8"/>
                                    </w:numPr>
                                    <w:rPr>
                                      <w:sz w:val="24"/>
                                      <w:szCs w:val="24"/>
                                    </w:rPr>
                                  </w:pPr>
                                  <w:r w:rsidRPr="005F27D3">
                                    <w:rPr>
                                      <w:sz w:val="24"/>
                                      <w:szCs w:val="24"/>
                                    </w:rPr>
                                    <w:t xml:space="preserve">Soap </w:t>
                                  </w:r>
                                </w:p>
                              </w:tc>
                              <w:tc>
                                <w:tcPr>
                                  <w:tcW w:w="3393" w:type="dxa"/>
                                </w:tcPr>
                                <w:p w:rsidR="006D384B" w:rsidRPr="005F27D3" w:rsidRDefault="006D384B" w:rsidP="002560BF">
                                  <w:pPr>
                                    <w:pStyle w:val="ListParagraph"/>
                                    <w:numPr>
                                      <w:ilvl w:val="0"/>
                                      <w:numId w:val="7"/>
                                    </w:numPr>
                                    <w:rPr>
                                      <w:sz w:val="24"/>
                                      <w:szCs w:val="24"/>
                                    </w:rPr>
                                  </w:pPr>
                                  <w:r w:rsidRPr="005F27D3">
                                    <w:rPr>
                                      <w:sz w:val="24"/>
                                      <w:szCs w:val="24"/>
                                    </w:rPr>
                                    <w:t>½ poun</w:t>
                                  </w:r>
                                  <w:r w:rsidR="00B77E89" w:rsidRPr="005F27D3">
                                    <w:rPr>
                                      <w:sz w:val="24"/>
                                      <w:szCs w:val="24"/>
                                    </w:rPr>
                                    <w:t>d radishes (no greens) sliced as thinly as possible</w:t>
                                  </w:r>
                                </w:p>
                                <w:p w:rsidR="006D384B" w:rsidRPr="005F27D3" w:rsidRDefault="006D384B" w:rsidP="002560BF">
                                  <w:pPr>
                                    <w:pStyle w:val="ListParagraph"/>
                                    <w:numPr>
                                      <w:ilvl w:val="0"/>
                                      <w:numId w:val="7"/>
                                    </w:numPr>
                                    <w:rPr>
                                      <w:sz w:val="24"/>
                                      <w:szCs w:val="24"/>
                                    </w:rPr>
                                  </w:pPr>
                                  <w:r w:rsidRPr="005F27D3">
                                    <w:rPr>
                                      <w:sz w:val="24"/>
                                      <w:szCs w:val="24"/>
                                    </w:rPr>
                                    <w:t>1 small onion sliced as thinly as possible</w:t>
                                  </w:r>
                                </w:p>
                                <w:p w:rsidR="006D384B" w:rsidRPr="005F27D3" w:rsidRDefault="006D384B" w:rsidP="002560BF">
                                  <w:pPr>
                                    <w:pStyle w:val="ListParagraph"/>
                                    <w:numPr>
                                      <w:ilvl w:val="0"/>
                                      <w:numId w:val="7"/>
                                    </w:numPr>
                                    <w:rPr>
                                      <w:sz w:val="24"/>
                                      <w:szCs w:val="24"/>
                                    </w:rPr>
                                  </w:pPr>
                                  <w:r w:rsidRPr="005F27D3">
                                    <w:rPr>
                                      <w:sz w:val="24"/>
                                      <w:szCs w:val="24"/>
                                    </w:rPr>
                                    <w:t>½ c white vinegar</w:t>
                                  </w:r>
                                </w:p>
                                <w:p w:rsidR="006D384B" w:rsidRPr="005F27D3" w:rsidRDefault="006D384B" w:rsidP="002560BF">
                                  <w:pPr>
                                    <w:pStyle w:val="ListParagraph"/>
                                    <w:numPr>
                                      <w:ilvl w:val="0"/>
                                      <w:numId w:val="7"/>
                                    </w:numPr>
                                    <w:rPr>
                                      <w:sz w:val="24"/>
                                      <w:szCs w:val="24"/>
                                    </w:rPr>
                                  </w:pPr>
                                  <w:r w:rsidRPr="005F27D3">
                                    <w:rPr>
                                      <w:sz w:val="24"/>
                                      <w:szCs w:val="24"/>
                                    </w:rPr>
                                    <w:t>½ white sugar</w:t>
                                  </w:r>
                                </w:p>
                                <w:p w:rsidR="006D384B" w:rsidRPr="005F27D3" w:rsidRDefault="006D384B" w:rsidP="002560BF">
                                  <w:pPr>
                                    <w:pStyle w:val="ListParagraph"/>
                                    <w:numPr>
                                      <w:ilvl w:val="0"/>
                                      <w:numId w:val="7"/>
                                    </w:numPr>
                                    <w:rPr>
                                      <w:sz w:val="24"/>
                                      <w:szCs w:val="24"/>
                                    </w:rPr>
                                  </w:pPr>
                                  <w:r w:rsidRPr="005F27D3">
                                    <w:rPr>
                                      <w:sz w:val="24"/>
                                      <w:szCs w:val="24"/>
                                    </w:rPr>
                                    <w:t>1 ½ teaspoons sea salt</w:t>
                                  </w:r>
                                </w:p>
                                <w:p w:rsidR="006D384B" w:rsidRPr="005F27D3" w:rsidRDefault="002560BF" w:rsidP="002560BF">
                                  <w:pPr>
                                    <w:pStyle w:val="ListParagraph"/>
                                    <w:numPr>
                                      <w:ilvl w:val="0"/>
                                      <w:numId w:val="7"/>
                                    </w:numPr>
                                    <w:rPr>
                                      <w:sz w:val="24"/>
                                      <w:szCs w:val="24"/>
                                    </w:rPr>
                                  </w:pPr>
                                  <w:r w:rsidRPr="005F27D3">
                                    <w:rPr>
                                      <w:sz w:val="24"/>
                                      <w:szCs w:val="24"/>
                                    </w:rPr>
                                    <w:t>1 tablespoon</w:t>
                                  </w:r>
                                  <w:r w:rsidR="006D384B" w:rsidRPr="005F27D3">
                                    <w:rPr>
                                      <w:sz w:val="24"/>
                                      <w:szCs w:val="24"/>
                                    </w:rPr>
                                    <w:t xml:space="preserve"> whole peppercorns</w:t>
                                  </w:r>
                                </w:p>
                                <w:p w:rsidR="006D384B" w:rsidRPr="005F27D3" w:rsidRDefault="006D384B" w:rsidP="002560BF">
                                  <w:pPr>
                                    <w:pStyle w:val="ListParagraph"/>
                                    <w:numPr>
                                      <w:ilvl w:val="0"/>
                                      <w:numId w:val="7"/>
                                    </w:numPr>
                                    <w:rPr>
                                      <w:sz w:val="24"/>
                                      <w:szCs w:val="24"/>
                                    </w:rPr>
                                  </w:pPr>
                                  <w:r w:rsidRPr="005F27D3">
                                    <w:rPr>
                                      <w:sz w:val="24"/>
                                      <w:szCs w:val="24"/>
                                    </w:rPr>
                                    <w:t>Chef’s knife</w:t>
                                  </w:r>
                                </w:p>
                                <w:p w:rsidR="006D384B" w:rsidRPr="005F27D3" w:rsidRDefault="006D384B" w:rsidP="002560BF">
                                  <w:pPr>
                                    <w:pStyle w:val="ListParagraph"/>
                                    <w:numPr>
                                      <w:ilvl w:val="0"/>
                                      <w:numId w:val="7"/>
                                    </w:numPr>
                                    <w:rPr>
                                      <w:sz w:val="24"/>
                                      <w:szCs w:val="24"/>
                                    </w:rPr>
                                  </w:pPr>
                                  <w:r w:rsidRPr="005F27D3">
                                    <w:rPr>
                                      <w:sz w:val="24"/>
                                      <w:szCs w:val="24"/>
                                    </w:rPr>
                                    <w:t>Cutting board</w:t>
                                  </w:r>
                                </w:p>
                                <w:p w:rsidR="006D384B" w:rsidRPr="005F27D3" w:rsidRDefault="006D384B" w:rsidP="002560BF">
                                  <w:pPr>
                                    <w:pStyle w:val="ListParagraph"/>
                                    <w:numPr>
                                      <w:ilvl w:val="0"/>
                                      <w:numId w:val="7"/>
                                    </w:numPr>
                                    <w:rPr>
                                      <w:sz w:val="24"/>
                                      <w:szCs w:val="24"/>
                                    </w:rPr>
                                  </w:pPr>
                                  <w:r w:rsidRPr="005F27D3">
                                    <w:rPr>
                                      <w:sz w:val="24"/>
                                      <w:szCs w:val="24"/>
                                    </w:rPr>
                                    <w:t>Bowl</w:t>
                                  </w:r>
                                </w:p>
                                <w:p w:rsidR="006D384B" w:rsidRPr="005F27D3" w:rsidRDefault="006D384B" w:rsidP="002560BF">
                                  <w:pPr>
                                    <w:pStyle w:val="ListParagraph"/>
                                    <w:numPr>
                                      <w:ilvl w:val="0"/>
                                      <w:numId w:val="7"/>
                                    </w:numPr>
                                    <w:rPr>
                                      <w:sz w:val="24"/>
                                      <w:szCs w:val="24"/>
                                    </w:rPr>
                                  </w:pPr>
                                  <w:r w:rsidRPr="005F27D3">
                                    <w:rPr>
                                      <w:sz w:val="24"/>
                                      <w:szCs w:val="24"/>
                                    </w:rPr>
                                    <w:t>Plastic wrap</w:t>
                                  </w:r>
                                </w:p>
                                <w:p w:rsidR="006D384B" w:rsidRPr="005F27D3" w:rsidRDefault="006D384B" w:rsidP="00B77E89">
                                  <w:pPr>
                                    <w:pStyle w:val="ListParagraph"/>
                                    <w:rPr>
                                      <w:sz w:val="24"/>
                                      <w:szCs w:val="24"/>
                                    </w:rPr>
                                  </w:pPr>
                                </w:p>
                              </w:tc>
                            </w:tr>
                          </w:tbl>
                          <w:p w:rsidR="006D384B" w:rsidRDefault="006D38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2.75pt;margin-top:38.2pt;width:354pt;height:299.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" fillcolor="white [3201]" stroked="f" strokeweight=".5pt">
                <v:textbox>
                  <w:txbxContent>
                    <w:tbl>
                      <w:tblPr>
                        <w:tblStyle w:val="TableGrid"/>
                        <w:tblW w:w="0" w:type="auto"/>
                        <w:tblLook w:val="04A0" w:firstRow="1" w:lastRow="0" w:firstColumn="1" w:lastColumn="0" w:noHBand="0" w:noVBand="1"/>
                      </w:tblPr>
                      <w:tblGrid>
                        <w:gridCol w:w="3385"/>
                        <w:gridCol w:w="3387"/>
                      </w:tblGrid>
                      <w:tr w:rsidR="006D384B" w:rsidTr="00B77E89">
                        <w:trPr>
                          <w:trHeight w:val="377"/>
                        </w:trPr>
                        <w:tc>
                          <w:tcPr>
                            <w:tcW w:w="6787" w:type="dxa"/>
                            <w:gridSpan w:val="2"/>
                            <w:shd w:val="clear" w:color="auto" w:fill="D0CECE" w:themeFill="background2" w:themeFillShade="E6"/>
                          </w:tcPr>
                          <w:p w:rsidR="006D384B" w:rsidRPr="006D384B" w:rsidRDefault="006D384B" w:rsidP="006D384B">
                            <w:pPr>
                              <w:jc w:val="center"/>
                              <w:rPr>
                                <w:sz w:val="24"/>
                                <w:szCs w:val="24"/>
                              </w:rPr>
                            </w:pPr>
                            <w:r>
                              <w:rPr>
                                <w:sz w:val="24"/>
                                <w:szCs w:val="24"/>
                              </w:rPr>
                              <w:t>Materials and Ingredients Needed</w:t>
                            </w:r>
                          </w:p>
                        </w:tc>
                      </w:tr>
                      <w:tr w:rsidR="006D384B" w:rsidTr="002560BF">
                        <w:trPr>
                          <w:trHeight w:val="377"/>
                        </w:trPr>
                        <w:tc>
                          <w:tcPr>
                            <w:tcW w:w="3393" w:type="dxa"/>
                          </w:tcPr>
                          <w:p w:rsidR="006D384B" w:rsidRPr="006D384B" w:rsidRDefault="006D384B">
                            <w:pPr>
                              <w:rPr>
                                <w:sz w:val="24"/>
                                <w:szCs w:val="24"/>
                              </w:rPr>
                            </w:pPr>
                            <w:r w:rsidRPr="006D384B">
                              <w:rPr>
                                <w:sz w:val="24"/>
                                <w:szCs w:val="24"/>
                              </w:rPr>
                              <w:t>Fermentation</w:t>
                            </w:r>
                          </w:p>
                        </w:tc>
                        <w:tc>
                          <w:tcPr>
                            <w:tcW w:w="3393" w:type="dxa"/>
                          </w:tcPr>
                          <w:p w:rsidR="006D384B" w:rsidRPr="006D384B" w:rsidRDefault="006D384B">
                            <w:pPr>
                              <w:rPr>
                                <w:sz w:val="24"/>
                                <w:szCs w:val="24"/>
                              </w:rPr>
                            </w:pPr>
                            <w:r w:rsidRPr="006D384B">
                              <w:rPr>
                                <w:sz w:val="24"/>
                                <w:szCs w:val="24"/>
                              </w:rPr>
                              <w:t>Pickling</w:t>
                            </w:r>
                          </w:p>
                        </w:tc>
                      </w:tr>
                      <w:tr w:rsidR="006D384B" w:rsidTr="005F27D3">
                        <w:trPr>
                          <w:trHeight w:val="4877"/>
                        </w:trPr>
                        <w:tc>
                          <w:tcPr>
                            <w:tcW w:w="3393" w:type="dxa"/>
                          </w:tcPr>
                          <w:p w:rsidR="006D384B" w:rsidRPr="005F27D3" w:rsidRDefault="006D384B" w:rsidP="002560BF">
                            <w:pPr>
                              <w:pStyle w:val="ListParagraph"/>
                              <w:numPr>
                                <w:ilvl w:val="0"/>
                                <w:numId w:val="8"/>
                              </w:numPr>
                              <w:rPr>
                                <w:sz w:val="24"/>
                                <w:szCs w:val="24"/>
                              </w:rPr>
                            </w:pPr>
                            <w:r w:rsidRPr="005F27D3">
                              <w:rPr>
                                <w:sz w:val="24"/>
                                <w:szCs w:val="24"/>
                              </w:rPr>
                              <w:t>1 ½ pounds radishes (no greens) sliced (1/4-1/2” thick)</w:t>
                            </w:r>
                          </w:p>
                          <w:p w:rsidR="006D384B" w:rsidRPr="005F27D3" w:rsidRDefault="006D384B" w:rsidP="002560BF">
                            <w:pPr>
                              <w:pStyle w:val="ListParagraph"/>
                              <w:numPr>
                                <w:ilvl w:val="0"/>
                                <w:numId w:val="8"/>
                              </w:numPr>
                              <w:rPr>
                                <w:sz w:val="24"/>
                                <w:szCs w:val="24"/>
                              </w:rPr>
                            </w:pPr>
                            <w:r w:rsidRPr="005F27D3">
                              <w:rPr>
                                <w:sz w:val="24"/>
                                <w:szCs w:val="24"/>
                              </w:rPr>
                              <w:t>1 quart mason jar</w:t>
                            </w:r>
                            <w:r w:rsidR="00B77E89" w:rsidRPr="005F27D3">
                              <w:rPr>
                                <w:sz w:val="24"/>
                                <w:szCs w:val="24"/>
                              </w:rPr>
                              <w:t xml:space="preserve"> washed with hot soapy water</w:t>
                            </w:r>
                          </w:p>
                          <w:p w:rsidR="006D384B" w:rsidRPr="005F27D3" w:rsidRDefault="00185AB5" w:rsidP="002560BF">
                            <w:pPr>
                              <w:pStyle w:val="ListParagraph"/>
                              <w:numPr>
                                <w:ilvl w:val="0"/>
                                <w:numId w:val="8"/>
                              </w:numPr>
                              <w:rPr>
                                <w:sz w:val="24"/>
                                <w:szCs w:val="24"/>
                              </w:rPr>
                            </w:pPr>
                            <w:r w:rsidRPr="005F27D3">
                              <w:rPr>
                                <w:sz w:val="24"/>
                                <w:szCs w:val="24"/>
                              </w:rPr>
                              <w:t>1, 4 ounce</w:t>
                            </w:r>
                            <w:r w:rsidR="006D384B" w:rsidRPr="005F27D3">
                              <w:rPr>
                                <w:sz w:val="24"/>
                                <w:szCs w:val="24"/>
                              </w:rPr>
                              <w:t xml:space="preserve"> mason jar</w:t>
                            </w:r>
                            <w:r w:rsidR="00B77E89" w:rsidRPr="005F27D3">
                              <w:rPr>
                                <w:sz w:val="24"/>
                                <w:szCs w:val="24"/>
                              </w:rPr>
                              <w:t xml:space="preserve"> washed with hot soapy water</w:t>
                            </w:r>
                          </w:p>
                          <w:p w:rsidR="006D384B" w:rsidRPr="005F27D3" w:rsidRDefault="006D384B" w:rsidP="002560BF">
                            <w:pPr>
                              <w:pStyle w:val="ListParagraph"/>
                              <w:numPr>
                                <w:ilvl w:val="0"/>
                                <w:numId w:val="8"/>
                              </w:numPr>
                              <w:rPr>
                                <w:sz w:val="24"/>
                                <w:szCs w:val="24"/>
                              </w:rPr>
                            </w:pPr>
                            <w:r w:rsidRPr="005F27D3">
                              <w:rPr>
                                <w:sz w:val="24"/>
                                <w:szCs w:val="24"/>
                              </w:rPr>
                              <w:t>2 c treated water</w:t>
                            </w:r>
                          </w:p>
                          <w:p w:rsidR="006D384B" w:rsidRPr="005F27D3" w:rsidRDefault="006D384B" w:rsidP="002560BF">
                            <w:pPr>
                              <w:pStyle w:val="ListParagraph"/>
                              <w:numPr>
                                <w:ilvl w:val="0"/>
                                <w:numId w:val="8"/>
                              </w:numPr>
                              <w:rPr>
                                <w:sz w:val="24"/>
                                <w:szCs w:val="24"/>
                              </w:rPr>
                            </w:pPr>
                            <w:r w:rsidRPr="005F27D3">
                              <w:rPr>
                                <w:sz w:val="24"/>
                                <w:szCs w:val="24"/>
                              </w:rPr>
                              <w:t xml:space="preserve">1 ½ </w:t>
                            </w:r>
                            <w:r w:rsidR="002560BF" w:rsidRPr="005F27D3">
                              <w:rPr>
                                <w:sz w:val="24"/>
                                <w:szCs w:val="24"/>
                              </w:rPr>
                              <w:t>tablespoons</w:t>
                            </w:r>
                            <w:r w:rsidR="00DE5EBD" w:rsidRPr="005F27D3">
                              <w:rPr>
                                <w:sz w:val="24"/>
                                <w:szCs w:val="24"/>
                              </w:rPr>
                              <w:t xml:space="preserve"> s</w:t>
                            </w:r>
                            <w:r w:rsidRPr="005F27D3">
                              <w:rPr>
                                <w:sz w:val="24"/>
                                <w:szCs w:val="24"/>
                              </w:rPr>
                              <w:t>ea salt</w:t>
                            </w:r>
                            <w:r w:rsidR="00DE5EBD" w:rsidRPr="005F27D3">
                              <w:rPr>
                                <w:sz w:val="24"/>
                                <w:szCs w:val="24"/>
                              </w:rPr>
                              <w:t xml:space="preserve"> (without caking agent) or pickling salt</w:t>
                            </w:r>
                          </w:p>
                          <w:p w:rsidR="006D384B" w:rsidRPr="005F27D3" w:rsidRDefault="006D384B" w:rsidP="002560BF">
                            <w:pPr>
                              <w:pStyle w:val="ListParagraph"/>
                              <w:numPr>
                                <w:ilvl w:val="0"/>
                                <w:numId w:val="8"/>
                              </w:numPr>
                              <w:rPr>
                                <w:sz w:val="24"/>
                                <w:szCs w:val="24"/>
                              </w:rPr>
                            </w:pPr>
                            <w:r w:rsidRPr="005F27D3">
                              <w:rPr>
                                <w:sz w:val="24"/>
                                <w:szCs w:val="24"/>
                              </w:rPr>
                              <w:t>Chef’s knife</w:t>
                            </w:r>
                          </w:p>
                          <w:p w:rsidR="006D384B" w:rsidRPr="005F27D3" w:rsidRDefault="006D384B" w:rsidP="002560BF">
                            <w:pPr>
                              <w:pStyle w:val="ListParagraph"/>
                              <w:numPr>
                                <w:ilvl w:val="0"/>
                                <w:numId w:val="8"/>
                              </w:numPr>
                              <w:rPr>
                                <w:sz w:val="24"/>
                                <w:szCs w:val="24"/>
                              </w:rPr>
                            </w:pPr>
                            <w:r w:rsidRPr="005F27D3">
                              <w:rPr>
                                <w:sz w:val="24"/>
                                <w:szCs w:val="24"/>
                              </w:rPr>
                              <w:t>Cutting board</w:t>
                            </w:r>
                          </w:p>
                          <w:p w:rsidR="006D384B" w:rsidRPr="005F27D3" w:rsidRDefault="006D384B" w:rsidP="002560BF">
                            <w:pPr>
                              <w:pStyle w:val="ListParagraph"/>
                              <w:numPr>
                                <w:ilvl w:val="0"/>
                                <w:numId w:val="8"/>
                              </w:numPr>
                              <w:rPr>
                                <w:sz w:val="24"/>
                                <w:szCs w:val="24"/>
                              </w:rPr>
                            </w:pPr>
                            <w:r w:rsidRPr="005F27D3">
                              <w:rPr>
                                <w:sz w:val="24"/>
                                <w:szCs w:val="24"/>
                              </w:rPr>
                              <w:t>Something to boil water</w:t>
                            </w:r>
                          </w:p>
                          <w:p w:rsidR="006D384B" w:rsidRPr="005F27D3" w:rsidRDefault="006D384B" w:rsidP="002560BF">
                            <w:pPr>
                              <w:pStyle w:val="ListParagraph"/>
                              <w:numPr>
                                <w:ilvl w:val="0"/>
                                <w:numId w:val="8"/>
                              </w:numPr>
                              <w:rPr>
                                <w:sz w:val="24"/>
                                <w:szCs w:val="24"/>
                              </w:rPr>
                            </w:pPr>
                            <w:r w:rsidRPr="005F27D3">
                              <w:rPr>
                                <w:sz w:val="24"/>
                                <w:szCs w:val="24"/>
                              </w:rPr>
                              <w:t xml:space="preserve">Soap </w:t>
                            </w:r>
                          </w:p>
                        </w:tc>
                        <w:tc>
                          <w:tcPr>
                            <w:tcW w:w="3393" w:type="dxa"/>
                          </w:tcPr>
                          <w:p w:rsidR="006D384B" w:rsidRPr="005F27D3" w:rsidRDefault="006D384B" w:rsidP="002560BF">
                            <w:pPr>
                              <w:pStyle w:val="ListParagraph"/>
                              <w:numPr>
                                <w:ilvl w:val="0"/>
                                <w:numId w:val="7"/>
                              </w:numPr>
                              <w:rPr>
                                <w:sz w:val="24"/>
                                <w:szCs w:val="24"/>
                              </w:rPr>
                            </w:pPr>
                            <w:r w:rsidRPr="005F27D3">
                              <w:rPr>
                                <w:sz w:val="24"/>
                                <w:szCs w:val="24"/>
                              </w:rPr>
                              <w:t>½ poun</w:t>
                            </w:r>
                            <w:r w:rsidR="00B77E89" w:rsidRPr="005F27D3">
                              <w:rPr>
                                <w:sz w:val="24"/>
                                <w:szCs w:val="24"/>
                              </w:rPr>
                              <w:t>d radishes (no greens) sliced as thinly as possible</w:t>
                            </w:r>
                          </w:p>
                          <w:p w:rsidR="006D384B" w:rsidRPr="005F27D3" w:rsidRDefault="006D384B" w:rsidP="002560BF">
                            <w:pPr>
                              <w:pStyle w:val="ListParagraph"/>
                              <w:numPr>
                                <w:ilvl w:val="0"/>
                                <w:numId w:val="7"/>
                              </w:numPr>
                              <w:rPr>
                                <w:sz w:val="24"/>
                                <w:szCs w:val="24"/>
                              </w:rPr>
                            </w:pPr>
                            <w:r w:rsidRPr="005F27D3">
                              <w:rPr>
                                <w:sz w:val="24"/>
                                <w:szCs w:val="24"/>
                              </w:rPr>
                              <w:t>1 small onion sliced as thinly as possible</w:t>
                            </w:r>
                          </w:p>
                          <w:p w:rsidR="006D384B" w:rsidRPr="005F27D3" w:rsidRDefault="006D384B" w:rsidP="002560BF">
                            <w:pPr>
                              <w:pStyle w:val="ListParagraph"/>
                              <w:numPr>
                                <w:ilvl w:val="0"/>
                                <w:numId w:val="7"/>
                              </w:numPr>
                              <w:rPr>
                                <w:sz w:val="24"/>
                                <w:szCs w:val="24"/>
                              </w:rPr>
                            </w:pPr>
                            <w:r w:rsidRPr="005F27D3">
                              <w:rPr>
                                <w:sz w:val="24"/>
                                <w:szCs w:val="24"/>
                              </w:rPr>
                              <w:t>½ c white vinegar</w:t>
                            </w:r>
                          </w:p>
                          <w:p w:rsidR="006D384B" w:rsidRPr="005F27D3" w:rsidRDefault="006D384B" w:rsidP="002560BF">
                            <w:pPr>
                              <w:pStyle w:val="ListParagraph"/>
                              <w:numPr>
                                <w:ilvl w:val="0"/>
                                <w:numId w:val="7"/>
                              </w:numPr>
                              <w:rPr>
                                <w:sz w:val="24"/>
                                <w:szCs w:val="24"/>
                              </w:rPr>
                            </w:pPr>
                            <w:r w:rsidRPr="005F27D3">
                              <w:rPr>
                                <w:sz w:val="24"/>
                                <w:szCs w:val="24"/>
                              </w:rPr>
                              <w:t>½ white sugar</w:t>
                            </w:r>
                          </w:p>
                          <w:p w:rsidR="006D384B" w:rsidRPr="005F27D3" w:rsidRDefault="006D384B" w:rsidP="002560BF">
                            <w:pPr>
                              <w:pStyle w:val="ListParagraph"/>
                              <w:numPr>
                                <w:ilvl w:val="0"/>
                                <w:numId w:val="7"/>
                              </w:numPr>
                              <w:rPr>
                                <w:sz w:val="24"/>
                                <w:szCs w:val="24"/>
                              </w:rPr>
                            </w:pPr>
                            <w:r w:rsidRPr="005F27D3">
                              <w:rPr>
                                <w:sz w:val="24"/>
                                <w:szCs w:val="24"/>
                              </w:rPr>
                              <w:t>1 ½ teaspoons sea salt</w:t>
                            </w:r>
                          </w:p>
                          <w:p w:rsidR="006D384B" w:rsidRPr="005F27D3" w:rsidRDefault="002560BF" w:rsidP="002560BF">
                            <w:pPr>
                              <w:pStyle w:val="ListParagraph"/>
                              <w:numPr>
                                <w:ilvl w:val="0"/>
                                <w:numId w:val="7"/>
                              </w:numPr>
                              <w:rPr>
                                <w:sz w:val="24"/>
                                <w:szCs w:val="24"/>
                              </w:rPr>
                            </w:pPr>
                            <w:r w:rsidRPr="005F27D3">
                              <w:rPr>
                                <w:sz w:val="24"/>
                                <w:szCs w:val="24"/>
                              </w:rPr>
                              <w:t>1 tablespoon</w:t>
                            </w:r>
                            <w:r w:rsidR="006D384B" w:rsidRPr="005F27D3">
                              <w:rPr>
                                <w:sz w:val="24"/>
                                <w:szCs w:val="24"/>
                              </w:rPr>
                              <w:t xml:space="preserve"> whole peppercorns</w:t>
                            </w:r>
                          </w:p>
                          <w:p w:rsidR="006D384B" w:rsidRPr="005F27D3" w:rsidRDefault="006D384B" w:rsidP="002560BF">
                            <w:pPr>
                              <w:pStyle w:val="ListParagraph"/>
                              <w:numPr>
                                <w:ilvl w:val="0"/>
                                <w:numId w:val="7"/>
                              </w:numPr>
                              <w:rPr>
                                <w:sz w:val="24"/>
                                <w:szCs w:val="24"/>
                              </w:rPr>
                            </w:pPr>
                            <w:r w:rsidRPr="005F27D3">
                              <w:rPr>
                                <w:sz w:val="24"/>
                                <w:szCs w:val="24"/>
                              </w:rPr>
                              <w:t>Chef’s knife</w:t>
                            </w:r>
                          </w:p>
                          <w:p w:rsidR="006D384B" w:rsidRPr="005F27D3" w:rsidRDefault="006D384B" w:rsidP="002560BF">
                            <w:pPr>
                              <w:pStyle w:val="ListParagraph"/>
                              <w:numPr>
                                <w:ilvl w:val="0"/>
                                <w:numId w:val="7"/>
                              </w:numPr>
                              <w:rPr>
                                <w:sz w:val="24"/>
                                <w:szCs w:val="24"/>
                              </w:rPr>
                            </w:pPr>
                            <w:r w:rsidRPr="005F27D3">
                              <w:rPr>
                                <w:sz w:val="24"/>
                                <w:szCs w:val="24"/>
                              </w:rPr>
                              <w:t>Cutting board</w:t>
                            </w:r>
                          </w:p>
                          <w:p w:rsidR="006D384B" w:rsidRPr="005F27D3" w:rsidRDefault="006D384B" w:rsidP="002560BF">
                            <w:pPr>
                              <w:pStyle w:val="ListParagraph"/>
                              <w:numPr>
                                <w:ilvl w:val="0"/>
                                <w:numId w:val="7"/>
                              </w:numPr>
                              <w:rPr>
                                <w:sz w:val="24"/>
                                <w:szCs w:val="24"/>
                              </w:rPr>
                            </w:pPr>
                            <w:r w:rsidRPr="005F27D3">
                              <w:rPr>
                                <w:sz w:val="24"/>
                                <w:szCs w:val="24"/>
                              </w:rPr>
                              <w:t>Bowl</w:t>
                            </w:r>
                          </w:p>
                          <w:p w:rsidR="006D384B" w:rsidRPr="005F27D3" w:rsidRDefault="006D384B" w:rsidP="002560BF">
                            <w:pPr>
                              <w:pStyle w:val="ListParagraph"/>
                              <w:numPr>
                                <w:ilvl w:val="0"/>
                                <w:numId w:val="7"/>
                              </w:numPr>
                              <w:rPr>
                                <w:sz w:val="24"/>
                                <w:szCs w:val="24"/>
                              </w:rPr>
                            </w:pPr>
                            <w:r w:rsidRPr="005F27D3">
                              <w:rPr>
                                <w:sz w:val="24"/>
                                <w:szCs w:val="24"/>
                              </w:rPr>
                              <w:t>Plastic wrap</w:t>
                            </w:r>
                          </w:p>
                          <w:p w:rsidR="006D384B" w:rsidRPr="005F27D3" w:rsidRDefault="006D384B" w:rsidP="00B77E89">
                            <w:pPr>
                              <w:pStyle w:val="ListParagraph"/>
                              <w:rPr>
                                <w:sz w:val="24"/>
                                <w:szCs w:val="24"/>
                              </w:rPr>
                            </w:pPr>
                          </w:p>
                        </w:tc>
                      </w:tr>
                    </w:tbl>
                    <w:p w:rsidR="006D384B" w:rsidRDefault="006D384B"/>
                  </w:txbxContent>
                </v:textbox>
              </v:shape>
            </w:pict>
          </mc:Fallback>
        </mc:AlternateContent>
      </w:r>
      <w:r w:rsidR="00AF0610">
        <w:rPr>
          <w:noProof/>
        </w:rPr>
        <mc:AlternateContent>
          <mc:Choice Requires="wps">
            <w:drawing>
              <wp:anchor distT="91440" distB="91440" distL="114300" distR="114300" simplePos="0" relativeHeight="251659264" behindDoc="0" locked="0" layoutInCell="1" allowOverlap="1" wp14:anchorId="305FA8F8" wp14:editId="60E20BA2">
                <wp:simplePos x="0" y="0"/>
                <wp:positionH relativeFrom="margin">
                  <wp:align>left</wp:align>
                </wp:positionH>
                <wp:positionV relativeFrom="paragraph">
                  <wp:posOffset>448310</wp:posOffset>
                </wp:positionV>
                <wp:extent cx="2343150" cy="387667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876675"/>
                        </a:xfrm>
                        <a:prstGeom prst="rect">
                          <a:avLst/>
                        </a:prstGeom>
                        <a:noFill/>
                        <a:ln w="9525">
                          <a:noFill/>
                          <a:miter lim="800000"/>
                          <a:headEnd/>
                          <a:tailEnd/>
                        </a:ln>
                      </wps:spPr>
                      <wps:txbx>
                        <w:txbxContent>
                          <w:p w:rsidR="006D384B" w:rsidRPr="006D384B" w:rsidRDefault="006D384B">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Safe food handling techniques must be employed throughout this food preservation exploration. Be sure to tie back hair, remove jewelry, wash hands thoroughly, cover any cuts on hands with a bandage and wear gloves, cough and sneeze away from the food preparation area and clean the heck out of any and all things coming into contact with the radishes and the tools you are using! Oh, and if you are sick… you shouldn’t be in school, but don’t get around the food. Just observe and talk to your teacher so they don’t think you are a slacker.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FA8F8" id="_x0000_s1027" type="#_x0000_t202" style="position:absolute;margin-left:0;margin-top:35.3pt;width:184.5pt;height:305.25pt;z-index:251659264;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" filled="f" stroked="f">
                <v:textbox>
                  <w:txbxContent>
                    <w:p w:rsidR="006D384B" w:rsidRPr="006D384B" w:rsidRDefault="006D384B">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Safe food handling techniques must be employed throughout this food preservation exploration. Be sure to tie back hair, remove jewelry, wash hands thoroughly, cover any cuts on hands with a bandage and wear gloves, cough and sneeze away from the food preparation area and clean the heck out of any and all things coming into contact with the radishes and the tools you are using! Oh, and if you are sick… you shouldn’t be in school, but don’t get around the food. Just observe and talk to your teacher so they don’t think you are a slacker.</w:t>
                      </w:r>
                    </w:p>
                  </w:txbxContent>
                </v:textbox>
                <w10:wrap type="topAndBottom" anchorx="margin"/>
              </v:shape>
            </w:pict>
          </mc:Fallback>
        </mc:AlternateContent>
      </w:r>
      <w:r w:rsidR="00AF0610">
        <w:t xml:space="preserve">Check this out: now that you have cultivated those little radishes, you probably want to keep around the fruits of your labor a little longer. Try these two methods and see </w:t>
      </w:r>
      <w:r>
        <w:t>what happens.</w:t>
      </w:r>
      <w:bookmarkStart w:id="0" w:name="_GoBack"/>
      <w:bookmarkEnd w:id="0"/>
    </w:p>
    <w:tbl>
      <w:tblPr>
        <w:tblStyle w:val="TableGrid"/>
        <w:tblW w:w="10734" w:type="dxa"/>
        <w:tblLook w:val="04A0" w:firstRow="1" w:lastRow="0" w:firstColumn="1" w:lastColumn="0" w:noHBand="0" w:noVBand="1"/>
      </w:tblPr>
      <w:tblGrid>
        <w:gridCol w:w="5364"/>
        <w:gridCol w:w="5370"/>
      </w:tblGrid>
      <w:tr w:rsidR="00DA4B65" w:rsidTr="00B77E89">
        <w:trPr>
          <w:trHeight w:val="234"/>
        </w:trPr>
        <w:tc>
          <w:tcPr>
            <w:tcW w:w="10734" w:type="dxa"/>
            <w:gridSpan w:val="2"/>
            <w:shd w:val="clear" w:color="auto" w:fill="D0CECE" w:themeFill="background2" w:themeFillShade="E6"/>
          </w:tcPr>
          <w:p w:rsidR="00DA4B65" w:rsidRPr="006D384B" w:rsidRDefault="00DA4B65" w:rsidP="00013845">
            <w:pPr>
              <w:jc w:val="center"/>
              <w:rPr>
                <w:sz w:val="24"/>
                <w:szCs w:val="24"/>
              </w:rPr>
            </w:pPr>
            <w:r>
              <w:rPr>
                <w:sz w:val="24"/>
                <w:szCs w:val="24"/>
              </w:rPr>
              <w:lastRenderedPageBreak/>
              <w:t>Directions</w:t>
            </w:r>
          </w:p>
        </w:tc>
      </w:tr>
      <w:tr w:rsidR="00DA4B65" w:rsidTr="000E4CBE">
        <w:trPr>
          <w:trHeight w:val="234"/>
        </w:trPr>
        <w:tc>
          <w:tcPr>
            <w:tcW w:w="5364" w:type="dxa"/>
          </w:tcPr>
          <w:p w:rsidR="00DA4B65" w:rsidRPr="00B77E89" w:rsidRDefault="00DA4B65" w:rsidP="00B77E89">
            <w:pPr>
              <w:jc w:val="center"/>
              <w:rPr>
                <w:b/>
                <w:sz w:val="24"/>
                <w:szCs w:val="24"/>
              </w:rPr>
            </w:pPr>
            <w:r w:rsidRPr="00B77E89">
              <w:rPr>
                <w:b/>
                <w:sz w:val="24"/>
                <w:szCs w:val="24"/>
              </w:rPr>
              <w:t>Fermentation</w:t>
            </w:r>
          </w:p>
        </w:tc>
        <w:tc>
          <w:tcPr>
            <w:tcW w:w="5370" w:type="dxa"/>
          </w:tcPr>
          <w:p w:rsidR="00DA4B65" w:rsidRPr="00B77E89" w:rsidRDefault="00DA4B65" w:rsidP="00B77E89">
            <w:pPr>
              <w:jc w:val="center"/>
              <w:rPr>
                <w:b/>
                <w:sz w:val="24"/>
                <w:szCs w:val="24"/>
              </w:rPr>
            </w:pPr>
            <w:r w:rsidRPr="00B77E89">
              <w:rPr>
                <w:b/>
                <w:sz w:val="24"/>
                <w:szCs w:val="24"/>
              </w:rPr>
              <w:t>Pickling</w:t>
            </w:r>
          </w:p>
        </w:tc>
      </w:tr>
      <w:tr w:rsidR="00111DF5" w:rsidTr="000E4CBE">
        <w:trPr>
          <w:trHeight w:val="537"/>
        </w:trPr>
        <w:tc>
          <w:tcPr>
            <w:tcW w:w="10734" w:type="dxa"/>
            <w:gridSpan w:val="2"/>
          </w:tcPr>
          <w:p w:rsidR="00111DF5" w:rsidRPr="00B77E89" w:rsidRDefault="00111DF5" w:rsidP="005B1F42">
            <w:pPr>
              <w:rPr>
                <w:b/>
                <w:sz w:val="24"/>
                <w:szCs w:val="24"/>
              </w:rPr>
            </w:pPr>
            <w:r w:rsidRPr="00B77E89">
              <w:rPr>
                <w:b/>
                <w:sz w:val="24"/>
                <w:szCs w:val="24"/>
              </w:rPr>
              <w:t>Cleaning and Slicing</w:t>
            </w:r>
          </w:p>
          <w:p w:rsidR="00B77E89" w:rsidRDefault="00B77E89" w:rsidP="005B1F42">
            <w:pPr>
              <w:rPr>
                <w:sz w:val="24"/>
                <w:szCs w:val="24"/>
              </w:rPr>
            </w:pPr>
            <w:r>
              <w:rPr>
                <w:sz w:val="24"/>
                <w:szCs w:val="24"/>
              </w:rPr>
              <w:t>Wash radishes and trim the root ends just before using. With a paring or chef’s knife, slice the radishes. For pickling, also slice the onion into thin wedges and separate the layers of each wedge into pieces.</w:t>
            </w:r>
          </w:p>
          <w:p w:rsidR="00111DF5" w:rsidRPr="002560BF" w:rsidRDefault="00111DF5" w:rsidP="00DA4B65">
            <w:pPr>
              <w:pStyle w:val="ListParagraph"/>
              <w:rPr>
                <w:sz w:val="24"/>
                <w:szCs w:val="24"/>
              </w:rPr>
            </w:pPr>
            <w:r w:rsidRPr="005B1F42">
              <w:rPr>
                <w:sz w:val="24"/>
                <w:szCs w:val="24"/>
              </w:rPr>
              <w:t xml:space="preserve"> </w:t>
            </w:r>
          </w:p>
        </w:tc>
      </w:tr>
      <w:tr w:rsidR="005B1F42" w:rsidTr="00B77E89">
        <w:trPr>
          <w:trHeight w:val="1259"/>
        </w:trPr>
        <w:tc>
          <w:tcPr>
            <w:tcW w:w="5364" w:type="dxa"/>
          </w:tcPr>
          <w:p w:rsidR="005B1F42" w:rsidRDefault="00111DF5" w:rsidP="005B1F42">
            <w:pPr>
              <w:rPr>
                <w:b/>
                <w:sz w:val="24"/>
                <w:szCs w:val="24"/>
              </w:rPr>
            </w:pPr>
            <w:r w:rsidRPr="00B77E89">
              <w:rPr>
                <w:b/>
                <w:sz w:val="24"/>
                <w:szCs w:val="24"/>
              </w:rPr>
              <w:t>Making Brine</w:t>
            </w:r>
          </w:p>
          <w:p w:rsidR="00B77E89" w:rsidRPr="00B77E89" w:rsidRDefault="00B77E89" w:rsidP="005B1F42">
            <w:pPr>
              <w:rPr>
                <w:sz w:val="24"/>
                <w:szCs w:val="24"/>
              </w:rPr>
            </w:pPr>
            <w:r>
              <w:rPr>
                <w:sz w:val="24"/>
                <w:szCs w:val="24"/>
              </w:rPr>
              <w:t>Bring 2 cups water and 1 ½ tablespoons</w:t>
            </w:r>
            <w:r w:rsidR="00DE5EBD">
              <w:rPr>
                <w:sz w:val="24"/>
                <w:szCs w:val="24"/>
              </w:rPr>
              <w:t xml:space="preserve"> sea</w:t>
            </w:r>
            <w:r>
              <w:rPr>
                <w:sz w:val="24"/>
                <w:szCs w:val="24"/>
              </w:rPr>
              <w:t xml:space="preserve"> salt to a boil over high heat. Remove from heat, stir until the salt dissolves and allow to return to room temperature.</w:t>
            </w:r>
            <w:r w:rsidR="00DE5EBD">
              <w:rPr>
                <w:sz w:val="24"/>
                <w:szCs w:val="24"/>
              </w:rPr>
              <w:t xml:space="preserve"> (Caking agents in salts can inhibit fermentation)</w:t>
            </w:r>
          </w:p>
          <w:p w:rsidR="00B77E89" w:rsidRPr="00B77E89" w:rsidRDefault="00B77E89" w:rsidP="005B1F42">
            <w:pPr>
              <w:rPr>
                <w:b/>
                <w:sz w:val="24"/>
                <w:szCs w:val="24"/>
              </w:rPr>
            </w:pPr>
          </w:p>
        </w:tc>
        <w:tc>
          <w:tcPr>
            <w:tcW w:w="5370" w:type="dxa"/>
          </w:tcPr>
          <w:p w:rsidR="005B1F42" w:rsidRDefault="00B77E89" w:rsidP="005B1F42">
            <w:pPr>
              <w:rPr>
                <w:b/>
                <w:sz w:val="24"/>
                <w:szCs w:val="24"/>
              </w:rPr>
            </w:pPr>
            <w:r>
              <w:rPr>
                <w:b/>
                <w:sz w:val="24"/>
                <w:szCs w:val="24"/>
              </w:rPr>
              <w:t>Making Pickle Marinade</w:t>
            </w:r>
          </w:p>
          <w:p w:rsidR="00B77E89" w:rsidRPr="00B77E89" w:rsidRDefault="00B77E89" w:rsidP="005B1F42">
            <w:pPr>
              <w:rPr>
                <w:sz w:val="24"/>
                <w:szCs w:val="24"/>
              </w:rPr>
            </w:pPr>
            <w:r>
              <w:rPr>
                <w:sz w:val="24"/>
                <w:szCs w:val="24"/>
              </w:rPr>
              <w:t>In a bowl, stir together ½ cup whit</w:t>
            </w:r>
            <w:r w:rsidR="00DE5EBD">
              <w:rPr>
                <w:sz w:val="24"/>
                <w:szCs w:val="24"/>
              </w:rPr>
              <w:t xml:space="preserve">e vinegar, ½ cup sugar, and 1½ </w:t>
            </w:r>
            <w:r>
              <w:rPr>
                <w:sz w:val="24"/>
                <w:szCs w:val="24"/>
              </w:rPr>
              <w:t xml:space="preserve">teaspoons salt until sugar is dissolved. </w:t>
            </w:r>
          </w:p>
        </w:tc>
      </w:tr>
      <w:tr w:rsidR="00CD73A6" w:rsidTr="00B77E89">
        <w:trPr>
          <w:trHeight w:val="1259"/>
        </w:trPr>
        <w:tc>
          <w:tcPr>
            <w:tcW w:w="5364" w:type="dxa"/>
          </w:tcPr>
          <w:p w:rsidR="00CD73A6" w:rsidRDefault="00CD73A6" w:rsidP="005B1F42">
            <w:pPr>
              <w:rPr>
                <w:sz w:val="24"/>
                <w:szCs w:val="24"/>
              </w:rPr>
            </w:pPr>
            <w:r>
              <w:rPr>
                <w:b/>
                <w:sz w:val="24"/>
                <w:szCs w:val="24"/>
              </w:rPr>
              <w:t>Packing</w:t>
            </w:r>
            <w:r>
              <w:rPr>
                <w:sz w:val="24"/>
                <w:szCs w:val="24"/>
              </w:rPr>
              <w:t xml:space="preserve"> </w:t>
            </w:r>
          </w:p>
          <w:p w:rsidR="00CD73A6" w:rsidRPr="00B77E89" w:rsidRDefault="00CD73A6" w:rsidP="005B1F42">
            <w:pPr>
              <w:rPr>
                <w:b/>
                <w:sz w:val="24"/>
                <w:szCs w:val="24"/>
              </w:rPr>
            </w:pPr>
            <w:r>
              <w:rPr>
                <w:sz w:val="24"/>
                <w:szCs w:val="24"/>
              </w:rPr>
              <w:t>Place all of the radishes for fermentation into the quart mason jar. Pour the brine over the sliced radishes in the mason jar to prepare for fermentation.  Leave 1” of headspace (room at the top)</w:t>
            </w:r>
            <w:r w:rsidR="00185AB5">
              <w:rPr>
                <w:sz w:val="24"/>
                <w:szCs w:val="24"/>
              </w:rPr>
              <w:t>.</w:t>
            </w:r>
            <w:r w:rsidR="00185AB5" w:rsidRPr="00185AB5">
              <w:rPr>
                <w:color w:val="2C2C2C"/>
                <w:sz w:val="24"/>
                <w:szCs w:val="24"/>
                <w:shd w:val="clear" w:color="auto" w:fill="FFFFFF"/>
              </w:rPr>
              <w:t xml:space="preserve"> Fit the quarter pint jar into the mouth of the quart jar. Pour the remaining brine into the quarter pint jar. Press the quarter pint jar down, until the brine reaches the rim of the quart jar, so that the radishes are completely submerged.</w:t>
            </w:r>
          </w:p>
        </w:tc>
        <w:tc>
          <w:tcPr>
            <w:tcW w:w="5370" w:type="dxa"/>
          </w:tcPr>
          <w:p w:rsidR="00CD73A6" w:rsidRDefault="00CD73A6" w:rsidP="005B1F42">
            <w:pPr>
              <w:rPr>
                <w:sz w:val="24"/>
                <w:szCs w:val="24"/>
              </w:rPr>
            </w:pPr>
            <w:r>
              <w:rPr>
                <w:b/>
                <w:sz w:val="24"/>
                <w:szCs w:val="24"/>
              </w:rPr>
              <w:t>Packing</w:t>
            </w:r>
            <w:r>
              <w:rPr>
                <w:sz w:val="24"/>
                <w:szCs w:val="24"/>
              </w:rPr>
              <w:t xml:space="preserve"> </w:t>
            </w:r>
          </w:p>
          <w:p w:rsidR="00CD73A6" w:rsidRDefault="00CD73A6" w:rsidP="005B1F42">
            <w:pPr>
              <w:rPr>
                <w:b/>
                <w:sz w:val="24"/>
                <w:szCs w:val="24"/>
              </w:rPr>
            </w:pPr>
            <w:r>
              <w:rPr>
                <w:sz w:val="24"/>
                <w:szCs w:val="24"/>
              </w:rPr>
              <w:t>For the pickling radishes, pour the marinade over the radishes/onions/peppercorns mix in the bowl.</w:t>
            </w:r>
          </w:p>
        </w:tc>
      </w:tr>
      <w:tr w:rsidR="000E4CBE" w:rsidTr="000E4CBE">
        <w:trPr>
          <w:trHeight w:val="3151"/>
        </w:trPr>
        <w:tc>
          <w:tcPr>
            <w:tcW w:w="5364" w:type="dxa"/>
          </w:tcPr>
          <w:p w:rsidR="000E4CBE" w:rsidRDefault="000E4CBE" w:rsidP="005B1F42">
            <w:pPr>
              <w:rPr>
                <w:b/>
                <w:sz w:val="24"/>
                <w:szCs w:val="24"/>
              </w:rPr>
            </w:pPr>
            <w:r w:rsidRPr="00CD73A6">
              <w:rPr>
                <w:b/>
                <w:sz w:val="24"/>
                <w:szCs w:val="24"/>
              </w:rPr>
              <w:t>Fermentation</w:t>
            </w:r>
          </w:p>
          <w:p w:rsidR="00CD73A6" w:rsidRPr="00185AB5" w:rsidRDefault="00185AB5" w:rsidP="005B1F42">
            <w:pPr>
              <w:rPr>
                <w:sz w:val="24"/>
                <w:szCs w:val="24"/>
              </w:rPr>
            </w:pPr>
            <w:r w:rsidRPr="00185AB5">
              <w:rPr>
                <w:color w:val="2C2C2C"/>
                <w:sz w:val="24"/>
                <w:szCs w:val="24"/>
                <w:shd w:val="clear" w:color="auto" w:fill="FFFFFF"/>
              </w:rPr>
              <w:t>Let radishes s</w:t>
            </w:r>
            <w:r>
              <w:rPr>
                <w:color w:val="2C2C2C"/>
                <w:sz w:val="24"/>
                <w:szCs w:val="24"/>
                <w:shd w:val="clear" w:color="auto" w:fill="FFFFFF"/>
              </w:rPr>
              <w:t xml:space="preserve">it on a </w:t>
            </w:r>
            <w:r w:rsidRPr="00185AB5">
              <w:rPr>
                <w:color w:val="2C2C2C"/>
                <w:sz w:val="24"/>
                <w:szCs w:val="24"/>
                <w:shd w:val="clear" w:color="auto" w:fill="FFFFFF"/>
              </w:rPr>
              <w:t>counter for 5-7 days</w:t>
            </w:r>
            <w:r w:rsidR="00E711F2">
              <w:rPr>
                <w:color w:val="2C2C2C"/>
                <w:sz w:val="24"/>
                <w:szCs w:val="24"/>
                <w:shd w:val="clear" w:color="auto" w:fill="FFFFFF"/>
              </w:rPr>
              <w:t xml:space="preserve"> (in room temperature)</w:t>
            </w:r>
            <w:r w:rsidRPr="00185AB5">
              <w:rPr>
                <w:color w:val="2C2C2C"/>
                <w:sz w:val="24"/>
                <w:szCs w:val="24"/>
                <w:shd w:val="clear" w:color="auto" w:fill="FFFFFF"/>
              </w:rPr>
              <w:t>, until the brine goes slightly cloudy and the radishes taste quite tart.</w:t>
            </w:r>
            <w:r w:rsidRPr="00185AB5">
              <w:rPr>
                <w:rStyle w:val="apple-converted-space"/>
                <w:color w:val="2C2C2C"/>
                <w:sz w:val="24"/>
                <w:szCs w:val="24"/>
                <w:shd w:val="clear" w:color="auto" w:fill="FFFFFF"/>
              </w:rPr>
              <w:t> </w:t>
            </w:r>
            <w:r>
              <w:rPr>
                <w:rStyle w:val="apple-converted-space"/>
                <w:color w:val="2C2C2C"/>
                <w:sz w:val="24"/>
                <w:szCs w:val="24"/>
                <w:shd w:val="clear" w:color="auto" w:fill="FFFFFF"/>
              </w:rPr>
              <w:t xml:space="preserve">It is a good idea to put a saucer or plate underneath the jar, in case any excess brine bubbles </w:t>
            </w:r>
            <w:r w:rsidR="00E711F2">
              <w:rPr>
                <w:rStyle w:val="apple-converted-space"/>
                <w:color w:val="2C2C2C"/>
                <w:sz w:val="24"/>
                <w:szCs w:val="24"/>
                <w:shd w:val="clear" w:color="auto" w:fill="FFFFFF"/>
              </w:rPr>
              <w:t xml:space="preserve">(from carbonation) </w:t>
            </w:r>
            <w:r>
              <w:rPr>
                <w:rStyle w:val="apple-converted-space"/>
                <w:color w:val="2C2C2C"/>
                <w:sz w:val="24"/>
                <w:szCs w:val="24"/>
                <w:shd w:val="clear" w:color="auto" w:fill="FFFFFF"/>
              </w:rPr>
              <w:t>over and pours over the edge.</w:t>
            </w:r>
            <w:r w:rsidR="00E711F2">
              <w:rPr>
                <w:rStyle w:val="apple-converted-space"/>
                <w:color w:val="2C2C2C"/>
                <w:sz w:val="24"/>
                <w:szCs w:val="24"/>
                <w:shd w:val="clear" w:color="auto" w:fill="FFFFFF"/>
              </w:rPr>
              <w:t xml:space="preserve"> To prevent contamination from insects, it may be a good idea to cover the jar with a linen towel.</w:t>
            </w:r>
          </w:p>
        </w:tc>
        <w:tc>
          <w:tcPr>
            <w:tcW w:w="5370" w:type="dxa"/>
          </w:tcPr>
          <w:p w:rsidR="000E4CBE" w:rsidRDefault="000E4CBE" w:rsidP="005B1F42">
            <w:pPr>
              <w:rPr>
                <w:b/>
                <w:sz w:val="24"/>
                <w:szCs w:val="24"/>
              </w:rPr>
            </w:pPr>
            <w:r w:rsidRPr="00CD73A6">
              <w:rPr>
                <w:b/>
                <w:sz w:val="24"/>
                <w:szCs w:val="24"/>
              </w:rPr>
              <w:t>Pickling</w:t>
            </w:r>
          </w:p>
          <w:p w:rsidR="00CD73A6" w:rsidRPr="00CD73A6" w:rsidRDefault="00CD73A6" w:rsidP="005B1F42">
            <w:pPr>
              <w:rPr>
                <w:sz w:val="24"/>
                <w:szCs w:val="24"/>
              </w:rPr>
            </w:pPr>
            <w:r>
              <w:rPr>
                <w:sz w:val="24"/>
                <w:szCs w:val="24"/>
              </w:rPr>
              <w:t>Cover the bowl with the radishes and marinade, using plastic wrap. Place in the refrigerator for at least eight hours or overnight before serving. When opening the container, the radish mixture will have a pungent aroma.</w:t>
            </w:r>
          </w:p>
        </w:tc>
      </w:tr>
      <w:tr w:rsidR="000E4CBE" w:rsidTr="000E4CBE">
        <w:trPr>
          <w:trHeight w:val="3151"/>
        </w:trPr>
        <w:tc>
          <w:tcPr>
            <w:tcW w:w="5364" w:type="dxa"/>
          </w:tcPr>
          <w:p w:rsidR="000E4CBE" w:rsidRDefault="000E4CBE" w:rsidP="005B1F42">
            <w:pPr>
              <w:rPr>
                <w:b/>
                <w:sz w:val="24"/>
                <w:szCs w:val="24"/>
              </w:rPr>
            </w:pPr>
            <w:r w:rsidRPr="00CD73A6">
              <w:rPr>
                <w:b/>
                <w:sz w:val="24"/>
                <w:szCs w:val="24"/>
              </w:rPr>
              <w:t>Storage and Use</w:t>
            </w:r>
          </w:p>
          <w:p w:rsidR="00185AB5" w:rsidRDefault="00185AB5" w:rsidP="00185AB5">
            <w:pPr>
              <w:rPr>
                <w:color w:val="2C2C2C"/>
                <w:sz w:val="24"/>
                <w:szCs w:val="24"/>
                <w:shd w:val="clear" w:color="auto" w:fill="FFFFFF"/>
              </w:rPr>
            </w:pPr>
            <w:r w:rsidRPr="00185AB5">
              <w:rPr>
                <w:color w:val="2C2C2C"/>
                <w:sz w:val="24"/>
                <w:szCs w:val="24"/>
                <w:shd w:val="clear" w:color="auto" w:fill="FFFFFF"/>
              </w:rPr>
              <w:t>When they</w:t>
            </w:r>
            <w:r>
              <w:rPr>
                <w:color w:val="2C2C2C"/>
                <w:sz w:val="24"/>
                <w:szCs w:val="24"/>
                <w:shd w:val="clear" w:color="auto" w:fill="FFFFFF"/>
              </w:rPr>
              <w:t xml:space="preserve"> fermented radishes have</w:t>
            </w:r>
            <w:r w:rsidRPr="00185AB5">
              <w:rPr>
                <w:color w:val="2C2C2C"/>
                <w:sz w:val="24"/>
                <w:szCs w:val="24"/>
                <w:shd w:val="clear" w:color="auto" w:fill="FFFFFF"/>
              </w:rPr>
              <w:t xml:space="preserve"> reached the level of tang you like, remove the quarter pint jar, place a lid on the quart jar and refrigerate.</w:t>
            </w:r>
          </w:p>
          <w:p w:rsidR="00E711F2" w:rsidRPr="00E711F2" w:rsidRDefault="00E711F2" w:rsidP="00E711F2">
            <w:pPr>
              <w:rPr>
                <w:b/>
                <w:sz w:val="24"/>
                <w:szCs w:val="24"/>
              </w:rPr>
            </w:pPr>
            <w:r w:rsidRPr="00E711F2">
              <w:rPr>
                <w:rFonts w:cs="Arial"/>
                <w:color w:val="333333"/>
                <w:sz w:val="24"/>
                <w:szCs w:val="24"/>
                <w:shd w:val="clear" w:color="auto" w:fill="FFFFFF"/>
              </w:rPr>
              <w:t>Once fermented, toss them into salads, top cold summer soups with them, savor them plain, use them as veggie crackers, put them on cheese boards or spread them with a little cultured butter.</w:t>
            </w:r>
          </w:p>
        </w:tc>
        <w:tc>
          <w:tcPr>
            <w:tcW w:w="5370" w:type="dxa"/>
          </w:tcPr>
          <w:p w:rsidR="000E4CBE" w:rsidRDefault="000E4CBE" w:rsidP="005B1F42">
            <w:pPr>
              <w:rPr>
                <w:b/>
                <w:sz w:val="24"/>
                <w:szCs w:val="24"/>
              </w:rPr>
            </w:pPr>
            <w:r w:rsidRPr="00CD73A6">
              <w:rPr>
                <w:b/>
                <w:sz w:val="24"/>
                <w:szCs w:val="24"/>
              </w:rPr>
              <w:t>Storage and Use</w:t>
            </w:r>
          </w:p>
          <w:p w:rsidR="00CD73A6" w:rsidRDefault="00CD73A6" w:rsidP="005B1F42">
            <w:pPr>
              <w:rPr>
                <w:sz w:val="24"/>
                <w:szCs w:val="24"/>
              </w:rPr>
            </w:pPr>
            <w:r>
              <w:rPr>
                <w:sz w:val="24"/>
                <w:szCs w:val="24"/>
              </w:rPr>
              <w:t>Keep the pickled radishes stored in the refrigerator. Use the pickled radishes within five days. Over time the radish mixture may lose some of its vibrant color, but the flavor will deepen and the radishes will remain crunchy. The color of the pickled mixture may also vary depending on the variety and the age of the radishes.</w:t>
            </w:r>
          </w:p>
          <w:p w:rsidR="00CD73A6" w:rsidRDefault="00CD73A6" w:rsidP="005B1F42">
            <w:pPr>
              <w:rPr>
                <w:sz w:val="24"/>
                <w:szCs w:val="24"/>
              </w:rPr>
            </w:pPr>
            <w:r>
              <w:rPr>
                <w:sz w:val="24"/>
                <w:szCs w:val="24"/>
              </w:rPr>
              <w:t xml:space="preserve">Serve the pickled veggies in place of dill pickles on burgers or brats, on a relish tray or appetizer platter, or as a snack along with crackers and cheese. </w:t>
            </w:r>
          </w:p>
          <w:p w:rsidR="00CD73A6" w:rsidRPr="00CD73A6" w:rsidRDefault="00CD73A6" w:rsidP="005B1F42">
            <w:pPr>
              <w:rPr>
                <w:sz w:val="24"/>
                <w:szCs w:val="24"/>
              </w:rPr>
            </w:pPr>
          </w:p>
        </w:tc>
      </w:tr>
    </w:tbl>
    <w:p w:rsidR="00AF0610" w:rsidRDefault="00AF0610"/>
    <w:p w:rsidR="00E711F2" w:rsidRPr="00C27D26" w:rsidRDefault="00C27D26" w:rsidP="00C27D26">
      <w:pPr>
        <w:jc w:val="center"/>
        <w:rPr>
          <w:rFonts w:ascii="Lucida Handwriting" w:hAnsi="Lucida Handwriting"/>
          <w:sz w:val="28"/>
          <w:szCs w:val="28"/>
        </w:rPr>
      </w:pPr>
      <w:r>
        <w:rPr>
          <w:rFonts w:ascii="Lucida Handwriting" w:hAnsi="Lucida Handwriting"/>
          <w:sz w:val="28"/>
          <w:szCs w:val="28"/>
        </w:rPr>
        <w:t>“God made yeast, as well as dough, and loves fermentation as dearly as he loves vegetation.” –Ralph Waldo Emerson</w:t>
      </w:r>
    </w:p>
    <w:p w:rsidR="00E711F2" w:rsidRPr="00E711F2" w:rsidRDefault="00E711F2" w:rsidP="00ED7593">
      <w:pPr>
        <w:jc w:val="center"/>
        <w:rPr>
          <w:b/>
          <w:sz w:val="28"/>
          <w:szCs w:val="28"/>
        </w:rPr>
      </w:pPr>
      <w:r w:rsidRPr="00E711F2">
        <w:rPr>
          <w:b/>
          <w:sz w:val="28"/>
          <w:szCs w:val="28"/>
        </w:rPr>
        <w:lastRenderedPageBreak/>
        <w:t>Radish Fermentation and Pickling Lab</w:t>
      </w:r>
    </w:p>
    <w:p w:rsidR="00E711F2" w:rsidRDefault="00E711F2" w:rsidP="00E711F2">
      <w:pPr>
        <w:rPr>
          <w:b/>
          <w:sz w:val="28"/>
          <w:szCs w:val="28"/>
        </w:rPr>
      </w:pPr>
      <w:r w:rsidRPr="00E711F2">
        <w:rPr>
          <w:b/>
          <w:sz w:val="28"/>
          <w:szCs w:val="28"/>
        </w:rPr>
        <w:t>Pre-Lab</w:t>
      </w:r>
    </w:p>
    <w:tbl>
      <w:tblPr>
        <w:tblStyle w:val="TableGrid"/>
        <w:tblW w:w="0" w:type="auto"/>
        <w:tblLook w:val="04A0" w:firstRow="1" w:lastRow="0" w:firstColumn="1" w:lastColumn="0" w:noHBand="0" w:noVBand="1"/>
      </w:tblPr>
      <w:tblGrid>
        <w:gridCol w:w="1435"/>
        <w:gridCol w:w="9355"/>
      </w:tblGrid>
      <w:tr w:rsidR="00E711F2" w:rsidTr="00E711F2">
        <w:tc>
          <w:tcPr>
            <w:tcW w:w="1435" w:type="dxa"/>
          </w:tcPr>
          <w:p w:rsidR="00E711F2" w:rsidRDefault="00E711F2" w:rsidP="00E711F2">
            <w:pPr>
              <w:rPr>
                <w:b/>
                <w:sz w:val="28"/>
                <w:szCs w:val="28"/>
              </w:rPr>
            </w:pPr>
            <w:r>
              <w:rPr>
                <w:b/>
                <w:sz w:val="28"/>
                <w:szCs w:val="28"/>
              </w:rPr>
              <w:t>Purpose</w:t>
            </w:r>
          </w:p>
        </w:tc>
        <w:tc>
          <w:tcPr>
            <w:tcW w:w="9355" w:type="dxa"/>
          </w:tcPr>
          <w:p w:rsidR="00E711F2" w:rsidRDefault="00E711F2" w:rsidP="00E711F2">
            <w:pPr>
              <w:rPr>
                <w:b/>
                <w:sz w:val="28"/>
                <w:szCs w:val="28"/>
              </w:rPr>
            </w:pPr>
          </w:p>
          <w:p w:rsidR="00E711F2" w:rsidRDefault="00E711F2" w:rsidP="00E711F2">
            <w:pPr>
              <w:rPr>
                <w:b/>
                <w:sz w:val="28"/>
                <w:szCs w:val="28"/>
              </w:rPr>
            </w:pPr>
          </w:p>
          <w:p w:rsidR="00E711F2" w:rsidRDefault="00E711F2" w:rsidP="00E711F2">
            <w:pPr>
              <w:rPr>
                <w:b/>
                <w:sz w:val="28"/>
                <w:szCs w:val="28"/>
              </w:rPr>
            </w:pPr>
          </w:p>
        </w:tc>
      </w:tr>
      <w:tr w:rsidR="00E711F2" w:rsidTr="00E711F2">
        <w:tc>
          <w:tcPr>
            <w:tcW w:w="1435" w:type="dxa"/>
          </w:tcPr>
          <w:p w:rsidR="00E711F2" w:rsidRDefault="00E711F2" w:rsidP="00E711F2">
            <w:pPr>
              <w:rPr>
                <w:b/>
                <w:sz w:val="28"/>
                <w:szCs w:val="28"/>
              </w:rPr>
            </w:pPr>
            <w:r>
              <w:rPr>
                <w:b/>
                <w:sz w:val="28"/>
                <w:szCs w:val="28"/>
              </w:rPr>
              <w:t>Procedure Summary</w:t>
            </w:r>
          </w:p>
        </w:tc>
        <w:tc>
          <w:tcPr>
            <w:tcW w:w="9355" w:type="dxa"/>
          </w:tcPr>
          <w:p w:rsidR="00E711F2" w:rsidRDefault="00E711F2" w:rsidP="00E711F2">
            <w:pPr>
              <w:rPr>
                <w:b/>
                <w:sz w:val="28"/>
                <w:szCs w:val="28"/>
              </w:rPr>
            </w:pPr>
          </w:p>
          <w:p w:rsidR="00E711F2" w:rsidRDefault="00E711F2" w:rsidP="00E711F2">
            <w:pPr>
              <w:rPr>
                <w:b/>
                <w:sz w:val="28"/>
                <w:szCs w:val="28"/>
              </w:rPr>
            </w:pPr>
          </w:p>
          <w:p w:rsidR="00E711F2" w:rsidRDefault="00E711F2" w:rsidP="00E711F2">
            <w:pPr>
              <w:rPr>
                <w:b/>
                <w:sz w:val="28"/>
                <w:szCs w:val="28"/>
              </w:rPr>
            </w:pPr>
          </w:p>
          <w:p w:rsidR="00E711F2" w:rsidRDefault="00E711F2" w:rsidP="00E711F2">
            <w:pPr>
              <w:rPr>
                <w:b/>
                <w:sz w:val="28"/>
                <w:szCs w:val="28"/>
              </w:rPr>
            </w:pPr>
          </w:p>
          <w:p w:rsidR="00E711F2" w:rsidRDefault="00E711F2" w:rsidP="00E711F2">
            <w:pPr>
              <w:rPr>
                <w:b/>
                <w:sz w:val="28"/>
                <w:szCs w:val="28"/>
              </w:rPr>
            </w:pPr>
          </w:p>
        </w:tc>
      </w:tr>
    </w:tbl>
    <w:p w:rsidR="00E711F2" w:rsidRPr="00B71599" w:rsidRDefault="00E711F2" w:rsidP="00E711F2">
      <w:pPr>
        <w:rPr>
          <w:b/>
          <w:sz w:val="28"/>
          <w:szCs w:val="28"/>
        </w:rPr>
      </w:pPr>
    </w:p>
    <w:p w:rsidR="00E711F2" w:rsidRPr="00B71599" w:rsidRDefault="00E711F2" w:rsidP="00E711F2">
      <w:pPr>
        <w:rPr>
          <w:b/>
          <w:sz w:val="28"/>
          <w:szCs w:val="28"/>
        </w:rPr>
      </w:pPr>
      <w:r w:rsidRPr="00B71599">
        <w:rPr>
          <w:b/>
          <w:sz w:val="28"/>
          <w:szCs w:val="28"/>
        </w:rPr>
        <w:t>Lab</w:t>
      </w:r>
    </w:p>
    <w:p w:rsidR="00E711F2" w:rsidRPr="00B71599" w:rsidRDefault="00E711F2" w:rsidP="00E711F2">
      <w:pPr>
        <w:rPr>
          <w:b/>
          <w:sz w:val="28"/>
          <w:szCs w:val="28"/>
        </w:rPr>
      </w:pPr>
      <w:r w:rsidRPr="00B71599">
        <w:rPr>
          <w:b/>
          <w:sz w:val="28"/>
          <w:szCs w:val="28"/>
        </w:rPr>
        <w:t>Data/Observations</w:t>
      </w:r>
    </w:p>
    <w:tbl>
      <w:tblPr>
        <w:tblStyle w:val="TableGrid"/>
        <w:tblW w:w="10776" w:type="dxa"/>
        <w:tblLook w:val="04A0" w:firstRow="1" w:lastRow="0" w:firstColumn="1" w:lastColumn="0" w:noHBand="0" w:noVBand="1"/>
      </w:tblPr>
      <w:tblGrid>
        <w:gridCol w:w="1066"/>
        <w:gridCol w:w="4776"/>
        <w:gridCol w:w="4934"/>
      </w:tblGrid>
      <w:tr w:rsidR="00B71599" w:rsidTr="00DE5EBD">
        <w:trPr>
          <w:trHeight w:val="556"/>
        </w:trPr>
        <w:tc>
          <w:tcPr>
            <w:tcW w:w="1066" w:type="dxa"/>
          </w:tcPr>
          <w:p w:rsidR="00B71599" w:rsidRPr="00B71599" w:rsidRDefault="00B71599" w:rsidP="00E711F2">
            <w:pPr>
              <w:rPr>
                <w:sz w:val="24"/>
                <w:szCs w:val="24"/>
              </w:rPr>
            </w:pPr>
          </w:p>
        </w:tc>
        <w:tc>
          <w:tcPr>
            <w:tcW w:w="4776" w:type="dxa"/>
          </w:tcPr>
          <w:p w:rsidR="00B71599" w:rsidRPr="00B71599" w:rsidRDefault="00B71599" w:rsidP="00B71599">
            <w:pPr>
              <w:jc w:val="center"/>
              <w:rPr>
                <w:sz w:val="24"/>
                <w:szCs w:val="24"/>
              </w:rPr>
            </w:pPr>
            <w:r w:rsidRPr="00B71599">
              <w:rPr>
                <w:sz w:val="24"/>
                <w:szCs w:val="24"/>
              </w:rPr>
              <w:t>Fermentation Observations</w:t>
            </w:r>
          </w:p>
        </w:tc>
        <w:tc>
          <w:tcPr>
            <w:tcW w:w="4934" w:type="dxa"/>
          </w:tcPr>
          <w:p w:rsidR="00B71599" w:rsidRPr="00B71599" w:rsidRDefault="00B71599" w:rsidP="00B71599">
            <w:pPr>
              <w:jc w:val="center"/>
              <w:rPr>
                <w:sz w:val="24"/>
                <w:szCs w:val="24"/>
              </w:rPr>
            </w:pPr>
            <w:r w:rsidRPr="00B71599">
              <w:rPr>
                <w:sz w:val="24"/>
                <w:szCs w:val="24"/>
              </w:rPr>
              <w:t>Pickling Observations</w:t>
            </w:r>
          </w:p>
        </w:tc>
      </w:tr>
      <w:tr w:rsidR="00B71599" w:rsidTr="00DE5EBD">
        <w:trPr>
          <w:trHeight w:val="937"/>
        </w:trPr>
        <w:tc>
          <w:tcPr>
            <w:tcW w:w="1066" w:type="dxa"/>
          </w:tcPr>
          <w:p w:rsidR="00B71599" w:rsidRPr="00B71599" w:rsidRDefault="00B71599" w:rsidP="00E711F2">
            <w:pPr>
              <w:rPr>
                <w:sz w:val="24"/>
                <w:szCs w:val="24"/>
              </w:rPr>
            </w:pPr>
            <w:r w:rsidRPr="00B71599">
              <w:rPr>
                <w:sz w:val="24"/>
                <w:szCs w:val="24"/>
              </w:rPr>
              <w:t>Day 1</w:t>
            </w:r>
          </w:p>
        </w:tc>
        <w:tc>
          <w:tcPr>
            <w:tcW w:w="4776" w:type="dxa"/>
          </w:tcPr>
          <w:p w:rsidR="00B71599" w:rsidRPr="00B71599" w:rsidRDefault="00B71599" w:rsidP="00E711F2">
            <w:pPr>
              <w:rPr>
                <w:sz w:val="24"/>
                <w:szCs w:val="24"/>
              </w:rPr>
            </w:pPr>
          </w:p>
        </w:tc>
        <w:tc>
          <w:tcPr>
            <w:tcW w:w="4934" w:type="dxa"/>
          </w:tcPr>
          <w:p w:rsidR="00B71599" w:rsidRPr="00B71599" w:rsidRDefault="00B71599" w:rsidP="00E711F2">
            <w:pPr>
              <w:rPr>
                <w:sz w:val="24"/>
                <w:szCs w:val="24"/>
              </w:rPr>
            </w:pPr>
          </w:p>
        </w:tc>
      </w:tr>
      <w:tr w:rsidR="00B71599" w:rsidTr="00DE5EBD">
        <w:trPr>
          <w:trHeight w:val="937"/>
        </w:trPr>
        <w:tc>
          <w:tcPr>
            <w:tcW w:w="1066" w:type="dxa"/>
          </w:tcPr>
          <w:p w:rsidR="00B71599" w:rsidRPr="00B71599" w:rsidRDefault="00B71599" w:rsidP="00E711F2">
            <w:pPr>
              <w:rPr>
                <w:sz w:val="24"/>
                <w:szCs w:val="24"/>
              </w:rPr>
            </w:pPr>
            <w:r w:rsidRPr="00B71599">
              <w:rPr>
                <w:sz w:val="24"/>
                <w:szCs w:val="24"/>
              </w:rPr>
              <w:t>Day 2</w:t>
            </w:r>
          </w:p>
        </w:tc>
        <w:tc>
          <w:tcPr>
            <w:tcW w:w="4776" w:type="dxa"/>
          </w:tcPr>
          <w:p w:rsidR="00B71599" w:rsidRPr="00B71599" w:rsidRDefault="00B71599" w:rsidP="00E711F2">
            <w:pPr>
              <w:rPr>
                <w:sz w:val="24"/>
                <w:szCs w:val="24"/>
              </w:rPr>
            </w:pPr>
          </w:p>
        </w:tc>
        <w:tc>
          <w:tcPr>
            <w:tcW w:w="4934" w:type="dxa"/>
          </w:tcPr>
          <w:p w:rsidR="00B71599" w:rsidRPr="00B71599" w:rsidRDefault="00B71599" w:rsidP="00E711F2">
            <w:pPr>
              <w:rPr>
                <w:sz w:val="24"/>
                <w:szCs w:val="24"/>
              </w:rPr>
            </w:pPr>
          </w:p>
        </w:tc>
      </w:tr>
      <w:tr w:rsidR="00B71599" w:rsidTr="00DE5EBD">
        <w:trPr>
          <w:trHeight w:val="937"/>
        </w:trPr>
        <w:tc>
          <w:tcPr>
            <w:tcW w:w="1066" w:type="dxa"/>
          </w:tcPr>
          <w:p w:rsidR="00B71599" w:rsidRPr="00B71599" w:rsidRDefault="00B71599" w:rsidP="00E711F2">
            <w:pPr>
              <w:rPr>
                <w:sz w:val="24"/>
                <w:szCs w:val="24"/>
              </w:rPr>
            </w:pPr>
            <w:r w:rsidRPr="00B71599">
              <w:rPr>
                <w:sz w:val="24"/>
                <w:szCs w:val="24"/>
              </w:rPr>
              <w:t>Day 3</w:t>
            </w:r>
          </w:p>
        </w:tc>
        <w:tc>
          <w:tcPr>
            <w:tcW w:w="4776" w:type="dxa"/>
          </w:tcPr>
          <w:p w:rsidR="00B71599" w:rsidRPr="00B71599" w:rsidRDefault="00B71599" w:rsidP="00E711F2">
            <w:pPr>
              <w:rPr>
                <w:sz w:val="24"/>
                <w:szCs w:val="24"/>
              </w:rPr>
            </w:pPr>
          </w:p>
        </w:tc>
        <w:tc>
          <w:tcPr>
            <w:tcW w:w="4934" w:type="dxa"/>
          </w:tcPr>
          <w:p w:rsidR="00B71599" w:rsidRPr="00B71599" w:rsidRDefault="00B71599" w:rsidP="00E711F2">
            <w:pPr>
              <w:rPr>
                <w:sz w:val="24"/>
                <w:szCs w:val="24"/>
              </w:rPr>
            </w:pPr>
          </w:p>
        </w:tc>
      </w:tr>
      <w:tr w:rsidR="00B71599" w:rsidTr="00DE5EBD">
        <w:trPr>
          <w:trHeight w:val="998"/>
        </w:trPr>
        <w:tc>
          <w:tcPr>
            <w:tcW w:w="1066" w:type="dxa"/>
          </w:tcPr>
          <w:p w:rsidR="00B71599" w:rsidRPr="00B71599" w:rsidRDefault="00B71599" w:rsidP="00E711F2">
            <w:pPr>
              <w:rPr>
                <w:sz w:val="24"/>
                <w:szCs w:val="24"/>
              </w:rPr>
            </w:pPr>
            <w:r w:rsidRPr="00B71599">
              <w:rPr>
                <w:sz w:val="24"/>
                <w:szCs w:val="24"/>
              </w:rPr>
              <w:t>Day 4</w:t>
            </w:r>
          </w:p>
        </w:tc>
        <w:tc>
          <w:tcPr>
            <w:tcW w:w="4776" w:type="dxa"/>
          </w:tcPr>
          <w:p w:rsidR="00B71599" w:rsidRPr="00B71599" w:rsidRDefault="00B71599" w:rsidP="00E711F2">
            <w:pPr>
              <w:rPr>
                <w:sz w:val="24"/>
                <w:szCs w:val="24"/>
              </w:rPr>
            </w:pPr>
          </w:p>
        </w:tc>
        <w:tc>
          <w:tcPr>
            <w:tcW w:w="4934" w:type="dxa"/>
          </w:tcPr>
          <w:p w:rsidR="00B71599" w:rsidRPr="00B71599" w:rsidRDefault="00B71599" w:rsidP="00E711F2">
            <w:pPr>
              <w:rPr>
                <w:sz w:val="24"/>
                <w:szCs w:val="24"/>
              </w:rPr>
            </w:pPr>
          </w:p>
        </w:tc>
      </w:tr>
      <w:tr w:rsidR="00B71599" w:rsidTr="00DE5EBD">
        <w:trPr>
          <w:trHeight w:val="937"/>
        </w:trPr>
        <w:tc>
          <w:tcPr>
            <w:tcW w:w="1066" w:type="dxa"/>
          </w:tcPr>
          <w:p w:rsidR="00B71599" w:rsidRPr="00B71599" w:rsidRDefault="00B71599" w:rsidP="00E711F2">
            <w:pPr>
              <w:rPr>
                <w:sz w:val="24"/>
                <w:szCs w:val="24"/>
              </w:rPr>
            </w:pPr>
            <w:r w:rsidRPr="00B71599">
              <w:rPr>
                <w:sz w:val="24"/>
                <w:szCs w:val="24"/>
              </w:rPr>
              <w:t>Day 5</w:t>
            </w:r>
          </w:p>
        </w:tc>
        <w:tc>
          <w:tcPr>
            <w:tcW w:w="4776" w:type="dxa"/>
          </w:tcPr>
          <w:p w:rsidR="00B71599" w:rsidRPr="00B71599" w:rsidRDefault="00B71599" w:rsidP="00E711F2">
            <w:pPr>
              <w:rPr>
                <w:sz w:val="24"/>
                <w:szCs w:val="24"/>
              </w:rPr>
            </w:pPr>
          </w:p>
        </w:tc>
        <w:tc>
          <w:tcPr>
            <w:tcW w:w="4934" w:type="dxa"/>
          </w:tcPr>
          <w:p w:rsidR="00B71599" w:rsidRPr="00B71599" w:rsidRDefault="00B71599" w:rsidP="00E711F2">
            <w:pPr>
              <w:rPr>
                <w:sz w:val="24"/>
                <w:szCs w:val="24"/>
              </w:rPr>
            </w:pPr>
          </w:p>
        </w:tc>
      </w:tr>
      <w:tr w:rsidR="00B71599" w:rsidTr="00DE5EBD">
        <w:trPr>
          <w:trHeight w:val="937"/>
        </w:trPr>
        <w:tc>
          <w:tcPr>
            <w:tcW w:w="1066" w:type="dxa"/>
          </w:tcPr>
          <w:p w:rsidR="00B71599" w:rsidRPr="00B71599" w:rsidRDefault="00B71599" w:rsidP="00E711F2">
            <w:pPr>
              <w:rPr>
                <w:sz w:val="24"/>
                <w:szCs w:val="24"/>
              </w:rPr>
            </w:pPr>
            <w:r w:rsidRPr="00B71599">
              <w:rPr>
                <w:sz w:val="24"/>
                <w:szCs w:val="24"/>
              </w:rPr>
              <w:t>Day 6</w:t>
            </w:r>
          </w:p>
        </w:tc>
        <w:tc>
          <w:tcPr>
            <w:tcW w:w="4776" w:type="dxa"/>
          </w:tcPr>
          <w:p w:rsidR="00B71599" w:rsidRPr="00B71599" w:rsidRDefault="00B71599" w:rsidP="00E711F2">
            <w:pPr>
              <w:rPr>
                <w:sz w:val="24"/>
                <w:szCs w:val="24"/>
              </w:rPr>
            </w:pPr>
          </w:p>
        </w:tc>
        <w:tc>
          <w:tcPr>
            <w:tcW w:w="4934" w:type="dxa"/>
          </w:tcPr>
          <w:p w:rsidR="00B71599" w:rsidRPr="00B71599" w:rsidRDefault="00B71599" w:rsidP="00E711F2">
            <w:pPr>
              <w:rPr>
                <w:sz w:val="24"/>
                <w:szCs w:val="24"/>
              </w:rPr>
            </w:pPr>
          </w:p>
        </w:tc>
      </w:tr>
      <w:tr w:rsidR="00B71599" w:rsidTr="00DE5EBD">
        <w:trPr>
          <w:trHeight w:val="880"/>
        </w:trPr>
        <w:tc>
          <w:tcPr>
            <w:tcW w:w="1066" w:type="dxa"/>
          </w:tcPr>
          <w:p w:rsidR="00B71599" w:rsidRPr="00B71599" w:rsidRDefault="00B71599" w:rsidP="00E711F2">
            <w:pPr>
              <w:rPr>
                <w:sz w:val="24"/>
                <w:szCs w:val="24"/>
              </w:rPr>
            </w:pPr>
            <w:r w:rsidRPr="00B71599">
              <w:rPr>
                <w:sz w:val="24"/>
                <w:szCs w:val="24"/>
              </w:rPr>
              <w:t>Day 7</w:t>
            </w:r>
          </w:p>
        </w:tc>
        <w:tc>
          <w:tcPr>
            <w:tcW w:w="4776" w:type="dxa"/>
          </w:tcPr>
          <w:p w:rsidR="00B71599" w:rsidRPr="00B71599" w:rsidRDefault="00B71599" w:rsidP="00E711F2">
            <w:pPr>
              <w:rPr>
                <w:sz w:val="24"/>
                <w:szCs w:val="24"/>
              </w:rPr>
            </w:pPr>
          </w:p>
        </w:tc>
        <w:tc>
          <w:tcPr>
            <w:tcW w:w="4934" w:type="dxa"/>
          </w:tcPr>
          <w:p w:rsidR="00B71599" w:rsidRPr="00B71599" w:rsidRDefault="00B71599" w:rsidP="00E711F2">
            <w:pPr>
              <w:rPr>
                <w:sz w:val="24"/>
                <w:szCs w:val="24"/>
              </w:rPr>
            </w:pPr>
          </w:p>
        </w:tc>
      </w:tr>
    </w:tbl>
    <w:p w:rsidR="00E711F2" w:rsidRDefault="00E711F2" w:rsidP="00E711F2">
      <w:pPr>
        <w:rPr>
          <w:sz w:val="28"/>
          <w:szCs w:val="28"/>
        </w:rPr>
      </w:pPr>
    </w:p>
    <w:p w:rsidR="00E711F2" w:rsidRDefault="00B71599" w:rsidP="00E711F2">
      <w:pPr>
        <w:rPr>
          <w:b/>
          <w:sz w:val="28"/>
          <w:szCs w:val="28"/>
        </w:rPr>
      </w:pPr>
      <w:r>
        <w:rPr>
          <w:b/>
          <w:sz w:val="28"/>
          <w:szCs w:val="28"/>
        </w:rPr>
        <w:lastRenderedPageBreak/>
        <w:t>Post-Lab</w:t>
      </w:r>
    </w:p>
    <w:p w:rsidR="00B71599" w:rsidRDefault="00B71599" w:rsidP="00E711F2">
      <w:pPr>
        <w:rPr>
          <w:b/>
          <w:sz w:val="28"/>
          <w:szCs w:val="28"/>
        </w:rPr>
      </w:pPr>
      <w:r>
        <w:rPr>
          <w:b/>
          <w:sz w:val="28"/>
          <w:szCs w:val="28"/>
        </w:rPr>
        <w:t xml:space="preserve">Questions </w:t>
      </w:r>
    </w:p>
    <w:tbl>
      <w:tblPr>
        <w:tblStyle w:val="TableGrid"/>
        <w:tblW w:w="10933" w:type="dxa"/>
        <w:tblLook w:val="04A0" w:firstRow="1" w:lastRow="0" w:firstColumn="1" w:lastColumn="0" w:noHBand="0" w:noVBand="1"/>
      </w:tblPr>
      <w:tblGrid>
        <w:gridCol w:w="10933"/>
      </w:tblGrid>
      <w:tr w:rsidR="00B71599" w:rsidTr="008B266A">
        <w:trPr>
          <w:trHeight w:val="1322"/>
        </w:trPr>
        <w:tc>
          <w:tcPr>
            <w:tcW w:w="10933" w:type="dxa"/>
          </w:tcPr>
          <w:p w:rsidR="00F115C3" w:rsidRPr="00F115C3" w:rsidRDefault="00F115C3" w:rsidP="00F115C3">
            <w:pPr>
              <w:rPr>
                <w:sz w:val="28"/>
                <w:szCs w:val="28"/>
              </w:rPr>
            </w:pPr>
            <w:r w:rsidRPr="00F115C3">
              <w:rPr>
                <w:sz w:val="28"/>
                <w:szCs w:val="28"/>
              </w:rPr>
              <w:t xml:space="preserve">1. </w:t>
            </w:r>
            <w:r>
              <w:rPr>
                <w:sz w:val="28"/>
                <w:szCs w:val="28"/>
              </w:rPr>
              <w:t>What differences in texture were evident upon the conclusion of the preservation lab?</w:t>
            </w:r>
          </w:p>
        </w:tc>
      </w:tr>
      <w:tr w:rsidR="00F115C3" w:rsidTr="008B266A">
        <w:trPr>
          <w:trHeight w:val="1322"/>
        </w:trPr>
        <w:tc>
          <w:tcPr>
            <w:tcW w:w="10933" w:type="dxa"/>
          </w:tcPr>
          <w:p w:rsidR="00F115C3" w:rsidRPr="00F115C3" w:rsidRDefault="00F115C3" w:rsidP="00F115C3">
            <w:pPr>
              <w:rPr>
                <w:sz w:val="28"/>
                <w:szCs w:val="28"/>
              </w:rPr>
            </w:pPr>
            <w:r>
              <w:rPr>
                <w:sz w:val="28"/>
                <w:szCs w:val="28"/>
              </w:rPr>
              <w:t>2. What differences in color were evident upon the conclusion of the preservation lab?</w:t>
            </w:r>
          </w:p>
        </w:tc>
      </w:tr>
      <w:tr w:rsidR="00B71599" w:rsidTr="008B266A">
        <w:trPr>
          <w:trHeight w:val="1322"/>
        </w:trPr>
        <w:tc>
          <w:tcPr>
            <w:tcW w:w="10933" w:type="dxa"/>
          </w:tcPr>
          <w:p w:rsidR="00B71599" w:rsidRPr="00F115C3" w:rsidRDefault="00F115C3" w:rsidP="00E711F2">
            <w:pPr>
              <w:rPr>
                <w:sz w:val="28"/>
                <w:szCs w:val="28"/>
              </w:rPr>
            </w:pPr>
            <w:r>
              <w:rPr>
                <w:sz w:val="28"/>
                <w:szCs w:val="28"/>
              </w:rPr>
              <w:t>3</w:t>
            </w:r>
            <w:r w:rsidRPr="00F115C3">
              <w:rPr>
                <w:sz w:val="28"/>
                <w:szCs w:val="28"/>
              </w:rPr>
              <w:t>.</w:t>
            </w:r>
            <w:r>
              <w:rPr>
                <w:sz w:val="28"/>
                <w:szCs w:val="28"/>
              </w:rPr>
              <w:t xml:space="preserve"> What changes occurred in the odor of the fermented radish over time?</w:t>
            </w:r>
          </w:p>
        </w:tc>
      </w:tr>
      <w:tr w:rsidR="00B71599" w:rsidTr="008B266A">
        <w:trPr>
          <w:trHeight w:val="1322"/>
        </w:trPr>
        <w:tc>
          <w:tcPr>
            <w:tcW w:w="10933" w:type="dxa"/>
          </w:tcPr>
          <w:p w:rsidR="00B71599" w:rsidRPr="00F115C3" w:rsidRDefault="00F115C3" w:rsidP="00E711F2">
            <w:pPr>
              <w:rPr>
                <w:sz w:val="28"/>
                <w:szCs w:val="28"/>
              </w:rPr>
            </w:pPr>
            <w:r>
              <w:rPr>
                <w:sz w:val="28"/>
                <w:szCs w:val="28"/>
              </w:rPr>
              <w:t>4</w:t>
            </w:r>
            <w:r w:rsidRPr="00F115C3">
              <w:rPr>
                <w:sz w:val="28"/>
                <w:szCs w:val="28"/>
              </w:rPr>
              <w:t>.</w:t>
            </w:r>
            <w:r>
              <w:rPr>
                <w:sz w:val="28"/>
                <w:szCs w:val="28"/>
              </w:rPr>
              <w:t xml:space="preserve"> What caused the bubbling of the fermented radish brine?</w:t>
            </w:r>
          </w:p>
        </w:tc>
      </w:tr>
      <w:tr w:rsidR="00B71599" w:rsidTr="008B266A">
        <w:trPr>
          <w:trHeight w:val="1322"/>
        </w:trPr>
        <w:tc>
          <w:tcPr>
            <w:tcW w:w="10933" w:type="dxa"/>
          </w:tcPr>
          <w:p w:rsidR="00B71599" w:rsidRPr="00F115C3" w:rsidRDefault="00F115C3" w:rsidP="00E711F2">
            <w:pPr>
              <w:rPr>
                <w:sz w:val="28"/>
                <w:szCs w:val="28"/>
              </w:rPr>
            </w:pPr>
            <w:r>
              <w:rPr>
                <w:sz w:val="28"/>
                <w:szCs w:val="28"/>
              </w:rPr>
              <w:t>5</w:t>
            </w:r>
            <w:r w:rsidRPr="00F115C3">
              <w:rPr>
                <w:sz w:val="28"/>
                <w:szCs w:val="28"/>
              </w:rPr>
              <w:t>.</w:t>
            </w:r>
            <w:r>
              <w:rPr>
                <w:sz w:val="28"/>
                <w:szCs w:val="28"/>
              </w:rPr>
              <w:t xml:space="preserve"> How do the flavors of the fermented and pickled radish compare to a fresh radish?</w:t>
            </w:r>
          </w:p>
        </w:tc>
      </w:tr>
    </w:tbl>
    <w:p w:rsidR="00B71599" w:rsidRDefault="00B71599" w:rsidP="00E711F2">
      <w:pPr>
        <w:rPr>
          <w:b/>
          <w:sz w:val="28"/>
          <w:szCs w:val="28"/>
        </w:rPr>
      </w:pPr>
    </w:p>
    <w:p w:rsidR="00F115C3" w:rsidRDefault="00F115C3" w:rsidP="00E711F2">
      <w:pPr>
        <w:rPr>
          <w:b/>
          <w:sz w:val="28"/>
          <w:szCs w:val="28"/>
        </w:rPr>
      </w:pPr>
      <w:r>
        <w:rPr>
          <w:b/>
          <w:sz w:val="28"/>
          <w:szCs w:val="28"/>
        </w:rPr>
        <w:t>Analysis</w:t>
      </w:r>
    </w:p>
    <w:tbl>
      <w:tblPr>
        <w:tblStyle w:val="TableGrid"/>
        <w:tblW w:w="10872" w:type="dxa"/>
        <w:tblLook w:val="04A0" w:firstRow="1" w:lastRow="0" w:firstColumn="1" w:lastColumn="0" w:noHBand="0" w:noVBand="1"/>
      </w:tblPr>
      <w:tblGrid>
        <w:gridCol w:w="10872"/>
      </w:tblGrid>
      <w:tr w:rsidR="00F115C3" w:rsidTr="008B266A">
        <w:trPr>
          <w:trHeight w:val="1369"/>
        </w:trPr>
        <w:tc>
          <w:tcPr>
            <w:tcW w:w="10872" w:type="dxa"/>
          </w:tcPr>
          <w:p w:rsidR="00F115C3" w:rsidRPr="00DE5EBD" w:rsidRDefault="00F115C3" w:rsidP="00E711F2">
            <w:pPr>
              <w:rPr>
                <w:sz w:val="28"/>
                <w:szCs w:val="28"/>
              </w:rPr>
            </w:pPr>
            <w:r w:rsidRPr="00DE5EBD">
              <w:rPr>
                <w:sz w:val="28"/>
                <w:szCs w:val="28"/>
              </w:rPr>
              <w:t>1. Which method of preservation has more health benefits for consumers? Why?</w:t>
            </w:r>
          </w:p>
        </w:tc>
      </w:tr>
      <w:tr w:rsidR="00F115C3" w:rsidTr="008B266A">
        <w:trPr>
          <w:trHeight w:val="1369"/>
        </w:trPr>
        <w:tc>
          <w:tcPr>
            <w:tcW w:w="10872" w:type="dxa"/>
          </w:tcPr>
          <w:p w:rsidR="00F115C3" w:rsidRPr="00DE5EBD" w:rsidRDefault="00F115C3" w:rsidP="00E711F2">
            <w:pPr>
              <w:rPr>
                <w:sz w:val="28"/>
                <w:szCs w:val="28"/>
              </w:rPr>
            </w:pPr>
            <w:r w:rsidRPr="00DE5EBD">
              <w:rPr>
                <w:sz w:val="28"/>
                <w:szCs w:val="28"/>
              </w:rPr>
              <w:t>2. Which method of preservation produced a more flavorful radish? Why?</w:t>
            </w:r>
          </w:p>
        </w:tc>
      </w:tr>
      <w:tr w:rsidR="00F115C3" w:rsidTr="00183447">
        <w:trPr>
          <w:trHeight w:val="1862"/>
        </w:trPr>
        <w:tc>
          <w:tcPr>
            <w:tcW w:w="10872" w:type="dxa"/>
          </w:tcPr>
          <w:p w:rsidR="00F115C3" w:rsidRPr="00DE5EBD" w:rsidRDefault="00F115C3" w:rsidP="00E711F2">
            <w:pPr>
              <w:rPr>
                <w:sz w:val="28"/>
                <w:szCs w:val="28"/>
              </w:rPr>
            </w:pPr>
            <w:r w:rsidRPr="00DE5EBD">
              <w:rPr>
                <w:sz w:val="28"/>
                <w:szCs w:val="28"/>
              </w:rPr>
              <w:t xml:space="preserve">3. </w:t>
            </w:r>
            <w:r w:rsidR="008B266A" w:rsidRPr="00DE5EBD">
              <w:rPr>
                <w:sz w:val="28"/>
                <w:szCs w:val="28"/>
              </w:rPr>
              <w:t>What factors in your experiment’s environment could have impacted the length of fermentation?</w:t>
            </w:r>
          </w:p>
        </w:tc>
      </w:tr>
    </w:tbl>
    <w:p w:rsidR="00F115C3" w:rsidRPr="00183447" w:rsidRDefault="00183447" w:rsidP="00183447">
      <w:pPr>
        <w:shd w:val="clear" w:color="auto" w:fill="FFFFFF"/>
        <w:spacing w:after="180" w:line="240" w:lineRule="auto"/>
        <w:jc w:val="center"/>
        <w:outlineLvl w:val="3"/>
        <w:rPr>
          <w:rFonts w:ascii="Arial" w:eastAsia="Times New Roman" w:hAnsi="Arial" w:cs="Arial"/>
          <w:b/>
          <w:bCs/>
          <w:color w:val="222222"/>
          <w:sz w:val="24"/>
          <w:szCs w:val="24"/>
        </w:rPr>
      </w:pPr>
      <w:r w:rsidRPr="00183447">
        <w:rPr>
          <w:rFonts w:ascii="Arial" w:eastAsia="Times New Roman" w:hAnsi="Arial" w:cs="Arial"/>
          <w:b/>
          <w:bCs/>
          <w:color w:val="222222"/>
          <w:sz w:val="24"/>
          <w:szCs w:val="24"/>
        </w:rPr>
        <w:t>“Gentlemen, it is the microbes who will have the last word.”</w:t>
      </w:r>
      <w:r w:rsidRPr="00183447">
        <w:rPr>
          <w:rFonts w:ascii="Arial" w:eastAsia="Times New Roman" w:hAnsi="Arial" w:cs="Arial"/>
          <w:b/>
          <w:bCs/>
          <w:color w:val="222222"/>
          <w:sz w:val="24"/>
          <w:szCs w:val="24"/>
        </w:rPr>
        <w:br/>
        <w:t>-Louis Pasteur</w:t>
      </w:r>
    </w:p>
    <w:sectPr w:rsidR="00F115C3" w:rsidRPr="00183447" w:rsidSect="008D3B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44DE5"/>
    <w:multiLevelType w:val="multilevel"/>
    <w:tmpl w:val="6A90B1E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1D74B8"/>
    <w:multiLevelType w:val="multilevel"/>
    <w:tmpl w:val="16F4F5B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A90223"/>
    <w:multiLevelType w:val="multilevel"/>
    <w:tmpl w:val="6A90B1E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710ECE"/>
    <w:multiLevelType w:val="multilevel"/>
    <w:tmpl w:val="6A90B1E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D2287A"/>
    <w:multiLevelType w:val="multilevel"/>
    <w:tmpl w:val="6A90B1E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EF4C31"/>
    <w:multiLevelType w:val="multilevel"/>
    <w:tmpl w:val="6FEAD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667778"/>
    <w:multiLevelType w:val="multilevel"/>
    <w:tmpl w:val="F41A2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BF31F2"/>
    <w:multiLevelType w:val="multilevel"/>
    <w:tmpl w:val="9FE20D0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2"/>
  </w:num>
  <w:num w:numId="4">
    <w:abstractNumId w:val="0"/>
  </w:num>
  <w:num w:numId="5">
    <w:abstractNumId w:val="3"/>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3BB"/>
    <w:rsid w:val="000E4CBE"/>
    <w:rsid w:val="00111DF5"/>
    <w:rsid w:val="00183447"/>
    <w:rsid w:val="00185AB5"/>
    <w:rsid w:val="002560BF"/>
    <w:rsid w:val="003B56BF"/>
    <w:rsid w:val="005B1F42"/>
    <w:rsid w:val="005E3725"/>
    <w:rsid w:val="005F27D3"/>
    <w:rsid w:val="006D384B"/>
    <w:rsid w:val="008B266A"/>
    <w:rsid w:val="008D3BC0"/>
    <w:rsid w:val="00917D97"/>
    <w:rsid w:val="00992E7B"/>
    <w:rsid w:val="00AF0610"/>
    <w:rsid w:val="00B053BB"/>
    <w:rsid w:val="00B71599"/>
    <w:rsid w:val="00B77E89"/>
    <w:rsid w:val="00C27D26"/>
    <w:rsid w:val="00C35C40"/>
    <w:rsid w:val="00C55E11"/>
    <w:rsid w:val="00CD73A6"/>
    <w:rsid w:val="00DA4B65"/>
    <w:rsid w:val="00DE5EBD"/>
    <w:rsid w:val="00E3180F"/>
    <w:rsid w:val="00E711F2"/>
    <w:rsid w:val="00ED7593"/>
    <w:rsid w:val="00F115C3"/>
    <w:rsid w:val="00F66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443B7-09DB-4137-8D9A-41691FD9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3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0610"/>
    <w:pPr>
      <w:ind w:left="720"/>
      <w:contextualSpacing/>
    </w:pPr>
  </w:style>
  <w:style w:type="character" w:customStyle="1" w:styleId="apple-converted-space">
    <w:name w:val="apple-converted-space"/>
    <w:basedOn w:val="DefaultParagraphFont"/>
    <w:rsid w:val="00185AB5"/>
  </w:style>
  <w:style w:type="paragraph" w:styleId="BalloonText">
    <w:name w:val="Balloon Text"/>
    <w:basedOn w:val="Normal"/>
    <w:link w:val="BalloonTextChar"/>
    <w:uiPriority w:val="99"/>
    <w:semiHidden/>
    <w:unhideWhenUsed/>
    <w:rsid w:val="00DE5E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E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7226">
      <w:bodyDiv w:val="1"/>
      <w:marLeft w:val="0"/>
      <w:marRight w:val="0"/>
      <w:marTop w:val="0"/>
      <w:marBottom w:val="0"/>
      <w:divBdr>
        <w:top w:val="none" w:sz="0" w:space="0" w:color="auto"/>
        <w:left w:val="none" w:sz="0" w:space="0" w:color="auto"/>
        <w:bottom w:val="none" w:sz="0" w:space="0" w:color="auto"/>
        <w:right w:val="none" w:sz="0" w:space="0" w:color="auto"/>
      </w:divBdr>
      <w:divsChild>
        <w:div w:id="1451974356">
          <w:marLeft w:val="0"/>
          <w:marRight w:val="0"/>
          <w:marTop w:val="0"/>
          <w:marBottom w:val="0"/>
          <w:divBdr>
            <w:top w:val="none" w:sz="0" w:space="0" w:color="auto"/>
            <w:left w:val="none" w:sz="0" w:space="0" w:color="auto"/>
            <w:bottom w:val="none" w:sz="0" w:space="0" w:color="auto"/>
            <w:right w:val="none" w:sz="0" w:space="0" w:color="auto"/>
          </w:divBdr>
        </w:div>
      </w:divsChild>
    </w:div>
    <w:div w:id="975139681">
      <w:bodyDiv w:val="1"/>
      <w:marLeft w:val="0"/>
      <w:marRight w:val="0"/>
      <w:marTop w:val="0"/>
      <w:marBottom w:val="0"/>
      <w:divBdr>
        <w:top w:val="none" w:sz="0" w:space="0" w:color="auto"/>
        <w:left w:val="none" w:sz="0" w:space="0" w:color="auto"/>
        <w:bottom w:val="none" w:sz="0" w:space="0" w:color="auto"/>
        <w:right w:val="none" w:sz="0" w:space="0" w:color="auto"/>
      </w:divBdr>
    </w:div>
    <w:div w:id="1009867986">
      <w:bodyDiv w:val="1"/>
      <w:marLeft w:val="0"/>
      <w:marRight w:val="0"/>
      <w:marTop w:val="0"/>
      <w:marBottom w:val="0"/>
      <w:divBdr>
        <w:top w:val="none" w:sz="0" w:space="0" w:color="auto"/>
        <w:left w:val="none" w:sz="0" w:space="0" w:color="auto"/>
        <w:bottom w:val="none" w:sz="0" w:space="0" w:color="auto"/>
        <w:right w:val="none" w:sz="0" w:space="0" w:color="auto"/>
      </w:divBdr>
      <w:divsChild>
        <w:div w:id="53310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4</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jriedel</dc:creator>
  <cp:keywords/>
  <dc:description/>
  <cp:lastModifiedBy>jriedel</cp:lastModifiedBy>
  <cp:revision>15</cp:revision>
  <cp:lastPrinted>2016-05-20T15:08:00Z</cp:lastPrinted>
  <dcterms:created xsi:type="dcterms:W3CDTF">2015-07-06T20:21:00Z</dcterms:created>
  <dcterms:modified xsi:type="dcterms:W3CDTF">2016-05-20T15:10:00Z</dcterms:modified>
</cp:coreProperties>
</file>