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80" w:rsidRPr="001B5980" w:rsidRDefault="001B5980" w:rsidP="001B5980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B5980">
        <w:rPr>
          <w:rFonts w:ascii="Calibri" w:eastAsia="Times New Roman" w:hAnsi="Calibri" w:cs="Segoe UI"/>
          <w:b/>
          <w:bCs/>
          <w:sz w:val="28"/>
          <w:szCs w:val="28"/>
        </w:rPr>
        <w:t>SAE Idea Cards</w:t>
      </w:r>
      <w:r w:rsidRPr="001B5980">
        <w:rPr>
          <w:rFonts w:ascii="Calibri" w:eastAsia="Times New Roman" w:hAnsi="Calibri" w:cs="Segoe UI"/>
          <w:sz w:val="28"/>
          <w:szCs w:val="28"/>
        </w:rPr>
        <w:t> </w:t>
      </w:r>
    </w:p>
    <w:p w:rsidR="001B5980" w:rsidRPr="001B5980" w:rsidRDefault="001B5980" w:rsidP="001B5980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B5980">
        <w:rPr>
          <w:rFonts w:ascii="Calibri" w:eastAsia="Times New Roman" w:hAnsi="Calibri" w:cs="Segoe UI"/>
          <w:sz w:val="24"/>
          <w:szCs w:val="24"/>
        </w:rPr>
        <w:t>For each of the nine SAE areas, students will choose one SAE Idea and find out a little more information about this specific card. </w:t>
      </w:r>
      <w:r>
        <w:rPr>
          <w:rFonts w:ascii="Calibri" w:eastAsia="Times New Roman" w:hAnsi="Calibri" w:cs="Segoe UI"/>
          <w:sz w:val="24"/>
          <w:szCs w:val="24"/>
        </w:rPr>
        <w:t xml:space="preserve"> Use the SAE Idea Cards available through our website.</w:t>
      </w:r>
    </w:p>
    <w:tbl>
      <w:tblPr>
        <w:tblW w:w="10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612"/>
        <w:gridCol w:w="1219"/>
        <w:gridCol w:w="4278"/>
      </w:tblGrid>
      <w:tr w:rsidR="001B5980" w:rsidRPr="001B5980" w:rsidTr="001B5980">
        <w:trPr>
          <w:trHeight w:val="750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Agribusiness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Agriculture Communications and Education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29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5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840"/>
        </w:trPr>
        <w:tc>
          <w:tcPr>
            <w:tcW w:w="494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Biotechnology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49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Environmental Service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5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29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80" w:rsidRPr="001B5980" w:rsidTr="001B5980">
        <w:trPr>
          <w:trHeight w:val="945"/>
        </w:trPr>
        <w:tc>
          <w:tcPr>
            <w:tcW w:w="494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>Nat</w:t>
            </w: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ural Resource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49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Plant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5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29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024"/>
        </w:trPr>
        <w:tc>
          <w:tcPr>
            <w:tcW w:w="494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Food Products and Processing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49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Power, Structural and Technical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1B5980" w:rsidRPr="001B5980" w:rsidTr="001B5980">
        <w:trPr>
          <w:trHeight w:val="998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5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1129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043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Animal Systems</w:t>
            </w:r>
            <w:r w:rsidRPr="001B598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Description of SAE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Where could I take this project?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80" w:rsidRPr="001B5980" w:rsidTr="001B5980">
        <w:trPr>
          <w:trHeight w:val="656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Right for me? Why or why not?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 Future Careers</w:t>
            </w:r>
            <w:r w:rsidRPr="001B598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5980" w:rsidRPr="001B5980" w:rsidRDefault="001B5980" w:rsidP="001B598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8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89271D" w:rsidRDefault="001B5980"/>
    <w:sectPr w:rsidR="0089271D" w:rsidSect="001B5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0"/>
    <w:rsid w:val="001B5980"/>
    <w:rsid w:val="00E514D6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1F1D8-B65E-4B45-B038-269E81B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5980"/>
  </w:style>
  <w:style w:type="character" w:customStyle="1" w:styleId="eop">
    <w:name w:val="eop"/>
    <w:basedOn w:val="DefaultParagraphFont"/>
    <w:rsid w:val="001B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8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2018-01-09T20:12:00Z</dcterms:created>
  <dcterms:modified xsi:type="dcterms:W3CDTF">2018-01-09T20:16:00Z</dcterms:modified>
</cp:coreProperties>
</file>