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B6" w:rsidRDefault="00F34214" w:rsidP="00253EB6">
      <w:pPr>
        <w:jc w:val="center"/>
      </w:pPr>
      <w:r>
        <w:rPr>
          <w:b/>
        </w:rPr>
        <w:t>Stages of Growth</w:t>
      </w:r>
      <w:r w:rsidR="00253EB6" w:rsidRPr="00253EB6">
        <w:rPr>
          <w:b/>
        </w:rPr>
        <w:t>,</w:t>
      </w:r>
      <w:r w:rsidR="00253EB6">
        <w:t xml:space="preserve"> </w:t>
      </w:r>
      <w:r>
        <w:t>4</w:t>
      </w:r>
      <w:r w:rsidR="0089003B">
        <w:t>.01</w:t>
      </w:r>
      <w:bookmarkStart w:id="0" w:name="_GoBack"/>
      <w:bookmarkEnd w:id="0"/>
    </w:p>
    <w:p w:rsidR="00253EB6" w:rsidRDefault="00253EB6" w:rsidP="00253EB6">
      <w:pPr>
        <w:spacing w:line="240" w:lineRule="auto"/>
      </w:pPr>
      <w:r>
        <w:t>1. Decide what the plant part is.</w:t>
      </w:r>
    </w:p>
    <w:p w:rsidR="00BE2593" w:rsidRDefault="00253EB6" w:rsidP="00253EB6">
      <w:pPr>
        <w:spacing w:line="240" w:lineRule="auto"/>
      </w:pPr>
      <w:r>
        <w:t>2.  Decide</w:t>
      </w:r>
      <w:r w:rsidR="0089003B">
        <w:t xml:space="preserve"> if the part is vegetative (juvenile), reproductive (mature)</w:t>
      </w:r>
      <w:r>
        <w:t xml:space="preserve">, or dormant. 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3596"/>
        <w:gridCol w:w="3596"/>
        <w:gridCol w:w="3596"/>
      </w:tblGrid>
      <w:tr w:rsidR="00253EB6" w:rsidTr="00253EB6">
        <w:trPr>
          <w:trHeight w:val="801"/>
        </w:trPr>
        <w:tc>
          <w:tcPr>
            <w:tcW w:w="3596" w:type="dxa"/>
          </w:tcPr>
          <w:p w:rsidR="00253EB6" w:rsidRDefault="00253EB6">
            <w:r>
              <w:t>Juvenile (Vegetative)</w:t>
            </w:r>
          </w:p>
        </w:tc>
        <w:tc>
          <w:tcPr>
            <w:tcW w:w="3596" w:type="dxa"/>
          </w:tcPr>
          <w:p w:rsidR="00253EB6" w:rsidRDefault="00253EB6">
            <w:r>
              <w:t>Mature (Reproductive)</w:t>
            </w:r>
          </w:p>
        </w:tc>
        <w:tc>
          <w:tcPr>
            <w:tcW w:w="3596" w:type="dxa"/>
          </w:tcPr>
          <w:p w:rsidR="00253EB6" w:rsidRDefault="00253EB6">
            <w:r>
              <w:t>Dormant (Not actively growing)</w:t>
            </w:r>
          </w:p>
        </w:tc>
      </w:tr>
      <w:tr w:rsidR="00253EB6" w:rsidTr="00253EB6">
        <w:trPr>
          <w:trHeight w:val="2242"/>
        </w:trPr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</w:tr>
      <w:tr w:rsidR="00253EB6" w:rsidTr="00253EB6">
        <w:trPr>
          <w:trHeight w:val="2242"/>
        </w:trPr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</w:tr>
      <w:tr w:rsidR="00253EB6" w:rsidTr="00253EB6">
        <w:trPr>
          <w:trHeight w:val="2242"/>
        </w:trPr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</w:tr>
      <w:tr w:rsidR="00253EB6" w:rsidTr="00253EB6">
        <w:trPr>
          <w:trHeight w:val="2346"/>
        </w:trPr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</w:tr>
      <w:tr w:rsidR="00253EB6" w:rsidTr="00253EB6">
        <w:trPr>
          <w:trHeight w:val="2801"/>
        </w:trPr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  <w:tc>
          <w:tcPr>
            <w:tcW w:w="3596" w:type="dxa"/>
          </w:tcPr>
          <w:p w:rsidR="00253EB6" w:rsidRDefault="00253EB6"/>
        </w:tc>
      </w:tr>
    </w:tbl>
    <w:p w:rsidR="00253EB6" w:rsidRDefault="00253EB6"/>
    <w:tbl>
      <w:tblPr>
        <w:tblStyle w:val="TableGrid"/>
        <w:tblW w:w="10788" w:type="dxa"/>
        <w:tblLayout w:type="fixed"/>
        <w:tblLook w:val="04A0" w:firstRow="1" w:lastRow="0" w:firstColumn="1" w:lastColumn="0" w:noHBand="0" w:noVBand="1"/>
      </w:tblPr>
      <w:tblGrid>
        <w:gridCol w:w="3618"/>
        <w:gridCol w:w="3600"/>
        <w:gridCol w:w="3570"/>
      </w:tblGrid>
      <w:tr w:rsidR="008E4CB2" w:rsidTr="003D7C74">
        <w:trPr>
          <w:trHeight w:val="2152"/>
        </w:trPr>
        <w:tc>
          <w:tcPr>
            <w:tcW w:w="3618" w:type="dxa"/>
          </w:tcPr>
          <w:p w:rsidR="008E4CB2" w:rsidRDefault="00516242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371600" cy="1371600"/>
                  <wp:effectExtent l="19050" t="0" r="0" b="0"/>
                  <wp:docPr id="37" name="rg_hi" descr="https://encrypted-tbn3.google.com/images?q=tbn:ANd9GcQS1If7w5bWOzModxschXkRdZPkziPTpZu139AZQzBZnaEwwsG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QS1If7w5bWOzModxschXkRdZPkziPTpZu139AZQzBZnaEwwsG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E4CB2" w:rsidRDefault="0055420C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000249" cy="1428750"/>
                  <wp:effectExtent l="19050" t="0" r="1" b="0"/>
                  <wp:docPr id="3" name="Picture 7" descr="https://encrypted-tbn3.google.com/images?q=tbn:ANd9GcSSTPOKDeuIucivQFGqc_sp-s1tkqqSLa8EVRnkDGhnpzzAmWP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oogle.com/images?q=tbn:ANd9GcSSTPOKDeuIucivQFGqc_sp-s1tkqqSLa8EVRnkDGhnpzzAmWP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460" cy="1431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8E4CB2" w:rsidRDefault="00D318DD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831158" cy="1371600"/>
                  <wp:effectExtent l="19050" t="0" r="0" b="0"/>
                  <wp:docPr id="43" name="rg_hi" descr="https://encrypted-tbn1.google.com/images?q=tbn:ANd9GcRk6RVd4cPNjCDGmk9netdjfSkZaLq6dVi4Uf5HNAZ6DE9esKL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k6RVd4cPNjCDGmk9netdjfSkZaLq6dVi4Uf5HNAZ6DE9esKLh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42" cy="1371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B2" w:rsidTr="003D7C74">
        <w:trPr>
          <w:trHeight w:val="2152"/>
        </w:trPr>
        <w:tc>
          <w:tcPr>
            <w:tcW w:w="3618" w:type="dxa"/>
          </w:tcPr>
          <w:p w:rsidR="008E4CB2" w:rsidRDefault="0089003B" w:rsidP="008E4CB2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228850" cy="2047875"/>
                  <wp:effectExtent l="19050" t="0" r="0" b="0"/>
                  <wp:docPr id="1" name="rg_hi" descr="http://t3.gstatic.com/images?q=tbn:ANd9GcTHTZ87SEjEWmqrSQYj6vlESS5U3rRFgLkKB9R0yLKUeL3M47P2p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HTZ87SEjEWmqrSQYj6vlESS5U3rRFgLkKB9R0yLKUeL3M47P2p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E4CB2" w:rsidRDefault="00516242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157363" cy="1609725"/>
                  <wp:effectExtent l="19050" t="0" r="0" b="0"/>
                  <wp:docPr id="19" name="rg_hi" descr="https://encrypted-tbn2.google.com/images?q=tbn:ANd9GcRWFXA8X2cGrd_Io9QQWaR0eIsI0jwzzM4ZDC-1CTPZJC1e-mwBK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RWFXA8X2cGrd_Io9QQWaR0eIsI0jwzzM4ZDC-1CTPZJC1e-mwBK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363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8E4CB2" w:rsidRDefault="00D318DD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085484" cy="1562100"/>
                  <wp:effectExtent l="19050" t="0" r="0" b="0"/>
                  <wp:docPr id="46" name="rg_hi" descr="https://encrypted-tbn1.google.com/images?q=tbn:ANd9GcRTT3UP-pfzWsbmFkq4vf1XVMCJCmpNc-MtM4oBqw7-nKM7xah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TT3UP-pfzWsbmFkq4vf1XVMCJCmpNc-MtM4oBqw7-nKM7xah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84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B2" w:rsidTr="003D7C74">
        <w:trPr>
          <w:trHeight w:val="2152"/>
        </w:trPr>
        <w:tc>
          <w:tcPr>
            <w:tcW w:w="3618" w:type="dxa"/>
          </w:tcPr>
          <w:p w:rsidR="008E4CB2" w:rsidRDefault="00516242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085484" cy="1562100"/>
                  <wp:effectExtent l="19050" t="0" r="0" b="0"/>
                  <wp:docPr id="16" name="rg_hi" descr="https://encrypted-tbn2.google.com/images?q=tbn:ANd9GcRX001uab_Cck68uCPV4DsWAi8v9XbCi6Ix8WjA2aExEfi3HrGh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RX001uab_Cck68uCPV4DsWAi8v9XbCi6Ix8WjA2aExEfi3HrGh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84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E4CB2" w:rsidRDefault="00516242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190750" cy="1754346"/>
                  <wp:effectExtent l="19050" t="0" r="0" b="0"/>
                  <wp:docPr id="28" name="rg_hi" descr="https://encrypted-tbn1.google.com/images?q=tbn:ANd9GcRLkNA8rbfCMhuW3RbIkgsuSFjsi0kbqjPBnL8-BZTzKzEr_4lpG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LkNA8rbfCMhuW3RbIkgsuSFjsi0kbqjPBnL8-BZTzKzEr_4lpG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54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8E4CB2" w:rsidRDefault="00516242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057400" cy="1371600"/>
                  <wp:effectExtent l="19050" t="0" r="0" b="0"/>
                  <wp:docPr id="7" name="Picture 7" descr="https://encrypted-tbn1.google.com/images?q=tbn:ANd9GcSAMovnmQ8jxyeY7FQsuS_tKq0fy79GT7KecPg6lCO1RKl0NL2aM3ETXwUW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oogle.com/images?q=tbn:ANd9GcSAMovnmQ8jxyeY7FQsuS_tKq0fy79GT7KecPg6lCO1RKl0NL2aM3ETXwUW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B2" w:rsidTr="003D7C74">
        <w:trPr>
          <w:trHeight w:val="2251"/>
        </w:trPr>
        <w:tc>
          <w:tcPr>
            <w:tcW w:w="3618" w:type="dxa"/>
          </w:tcPr>
          <w:p w:rsidR="008E4CB2" w:rsidRDefault="0055420C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185647" cy="1666875"/>
                  <wp:effectExtent l="19050" t="0" r="5103" b="0"/>
                  <wp:docPr id="2" name="rg_hi" descr="https://encrypted-tbn3.google.com/images?q=tbn:ANd9GcStklbAhhxSFVSd8QBgUg4gPdR0TA-FZ9cP3-fGtZGuMT2jwmFAb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StklbAhhxSFVSd8QBgUg4gPdR0TA-FZ9cP3-fGtZGuMT2jwmFAb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47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E4CB2" w:rsidRDefault="000F3DFA" w:rsidP="008E4CB2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085975" cy="1700614"/>
                  <wp:effectExtent l="19050" t="0" r="9525" b="0"/>
                  <wp:docPr id="4" name="rg_hi" descr="http://t1.gstatic.com/images?q=tbn:ANd9GcSj8LIiLwlMHLjC8pb0__z8BxQazN598GAuXYBQ_Xp3Aq_H3VTqx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j8LIiLwlMHLjC8pb0__z8BxQazN598GAuXYBQ_Xp3Aq_H3VTqx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0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8E4CB2" w:rsidRDefault="00516242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143125" cy="1420985"/>
                  <wp:effectExtent l="19050" t="0" r="9525" b="0"/>
                  <wp:docPr id="34" name="rg_hi" descr="https://encrypted-tbn1.google.com/images?q=tbn:ANd9GcQ27NcWwvF1MFJplVMZ-H-MCxeBhhanXWh9rWEEOfUhhr2GpZFk8Q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Q27NcWwvF1MFJplVMZ-H-MCxeBhhanXWh9rWEEOfUhhr2GpZFk8Q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B2" w:rsidTr="003D7C74">
        <w:trPr>
          <w:trHeight w:val="2688"/>
        </w:trPr>
        <w:tc>
          <w:tcPr>
            <w:tcW w:w="3618" w:type="dxa"/>
          </w:tcPr>
          <w:p w:rsidR="008E4CB2" w:rsidRDefault="003D7C74" w:rsidP="008E4CB2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0" cy="1648863"/>
                  <wp:effectExtent l="19050" t="0" r="0" b="0"/>
                  <wp:docPr id="5" name="il_fi" descr="http://www.dried-edamame.com/edam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ried-edamame.com/edam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4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E4CB2" w:rsidRDefault="00516242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028825" cy="1705869"/>
                  <wp:effectExtent l="19050" t="0" r="0" b="0"/>
                  <wp:docPr id="31" name="rg_hi" descr="https://encrypted-tbn2.google.com/images?q=tbn:ANd9GcSCRRNOuSfQPFsNkbV1l4oc-CSwNm3vzySNrtr_zpabvQr66LQ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SCRRNOuSfQPFsNkbV1l4oc-CSwNm3vzySNrtr_zpabvQr66LQN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86" cy="1706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8E4CB2" w:rsidRDefault="00D318DD" w:rsidP="008E4CB2"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752600" cy="1702810"/>
                  <wp:effectExtent l="19050" t="0" r="0" b="0"/>
                  <wp:docPr id="52" name="rg_hi" descr="https://encrypted-tbn2.google.com/images?q=tbn:ANd9GcSCJakU-1GHUMrKdoZeHVe6AcT7JJoFAd69oLmebwGngtPh6m5Npw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SCJakU-1GHUMrKdoZeHVe6AcT7JJoFAd69oLmebwGngtPh6m5Npw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CB2" w:rsidRDefault="008E4CB2"/>
    <w:sectPr w:rsidR="008E4CB2" w:rsidSect="00253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EB6"/>
    <w:rsid w:val="00017D9D"/>
    <w:rsid w:val="000F3DFA"/>
    <w:rsid w:val="00216F2A"/>
    <w:rsid w:val="00253EB6"/>
    <w:rsid w:val="003D7C74"/>
    <w:rsid w:val="004B6FB8"/>
    <w:rsid w:val="00515907"/>
    <w:rsid w:val="00516242"/>
    <w:rsid w:val="0055420C"/>
    <w:rsid w:val="0089003B"/>
    <w:rsid w:val="008E4CB2"/>
    <w:rsid w:val="00954F2A"/>
    <w:rsid w:val="00BE2593"/>
    <w:rsid w:val="00C6092B"/>
    <w:rsid w:val="00D301BE"/>
    <w:rsid w:val="00D318DD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6C573-9B26-4BF6-BAB1-9A4EE817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safe=active&amp;rls=com.microsoft:en-us:IE-SearchBox&amp;biw=1024&amp;bih=587&amp;tbm=isch&amp;tbnid=NItZBe_urCkvSM:&amp;imgrefurl=http://honeymoons.about.com/od/travelpictures/ig/Grenada-Pictures/Nutmeg.htm&amp;docid=Hz1HgcAjbhf3iM&amp;imgurl=http://0.tqn.com/d/honeymoons/1/0/e/7/1/Nutmeg.jpg&amp;w=400&amp;h=300&amp;ei=ViBRT_GtNYaTtwfB1NW9DQ&amp;zoom=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um=1&amp;hl=en&amp;safe=active&amp;rls=com.microsoft:en-us:IE-SearchBox&amp;biw=1024&amp;bih=587&amp;tbm=isch&amp;tbnid=6pfdsnzekp3YZM:&amp;imgrefurl=http://images.yourdictionary.com/spaghetti-squash&amp;docid=uCr_gell59ZIGM&amp;imgurl=http://images.yourdictionary.com/images/4134.16.spaghetti-squash.jpg&amp;w=411&amp;h=330&amp;ei=7x5RT9aJJIyWtwe8ma3NDQ&amp;zoom=1" TargetMode="External"/><Relationship Id="rId26" Type="http://schemas.openxmlformats.org/officeDocument/2006/relationships/hyperlink" Target="http://www.google.com/imgres?um=1&amp;hl=en&amp;safe=active&amp;rls=com.microsoft:en-us:IE-SearchBox&amp;biw=1024&amp;bih=587&amp;tbm=isch&amp;tbnid=SPu1MzpSs_F1aM:&amp;imgrefurl=http://www.terawarner.com/blog/2011/01/coconut-oil-a-nutritional-and-metabolism-booster/&amp;docid=Q186vTUyL8tiGM&amp;imgurl=http://www.terawarner.com/istockimages/coconut.jpg&amp;w=425&amp;h=282&amp;ei=lR9RT-eyEpKItweoqbTVDQ&amp;zoom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um=1&amp;hl=en&amp;safe=active&amp;rls=com.microsoft:en-us:IE-SearchBox&amp;biw=1024&amp;bih=587&amp;tbm=isch&amp;tbnid=P8smcI5J2XZPhM:&amp;imgrefurl=http://treesandshrubs.about.com/od/fruitsnuts/ig/Tropical-Fruit-Photo-Gallery/Guava.htm&amp;docid=9w28fFABr-a1lM&amp;imgurl=http://0.tqn.com/d/treesandshrubs/1/0/V/2/-/-/GuavaFlickrVicLic.jpg&amp;w=500&amp;h=374&amp;ei=Ph5RT9rJL8yUtwfwmsG6DQ&amp;zoom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um=1&amp;hl=en&amp;safe=active&amp;rls=com.microsoft:en-us:IE-SearchBox&amp;biw=1024&amp;bih=587&amp;tbm=isch&amp;tbnid=DH9eSubHKcycPM:&amp;imgrefurl=https://ssl9.chi.us.securedata.net/theheadnut.com/merchantmanager/index.php?cPath=1_69_162&amp;docid=fTHeIMiqTDgmgM&amp;imgurl=https://ssl9.chi.us.securedata.net/theheadnut.com/merchantmanager/images/uploads/peanuts%20in%20shell.jpg&amp;w=640&amp;h=480&amp;ei=Fx5RT_O5K8-btweJ9rCzDQ&amp;zoom=1" TargetMode="External"/><Relationship Id="rId20" Type="http://schemas.openxmlformats.org/officeDocument/2006/relationships/hyperlink" Target="http://www.google.com/imgres?um=1&amp;hl=en&amp;safe=active&amp;rls=com.microsoft:en-us:IE-SearchBox&amp;biw=1024&amp;bih=587&amp;tbm=isch&amp;tbnid=-fXVXj4FZ4p0JM:&amp;imgrefurl=http://gimmesomeoven.com/spinach-artichoke-hummus/&amp;docid=GavC8NIA-ITw3M&amp;imgurl=http://www.gimmesomeoven.com/wp-content/uploads/2010/04/fresh-spinach.jpg&amp;w=565&amp;h=376&amp;ei=sB1RT56_EcaDtgeA_NHtBg&amp;zoom=1&amp;iact=rc&amp;dur=0&amp;sig=107726689431143127003&amp;page=1&amp;tbnh=116&amp;tbnw=168&amp;start=0&amp;ndsp=18&amp;ved=1t:429,r:7,s:0&amp;tx=86&amp;ty=64" TargetMode="External"/><Relationship Id="rId29" Type="http://schemas.openxmlformats.org/officeDocument/2006/relationships/hyperlink" Target="http://www.google.com/imgres?um=1&amp;hl=en&amp;safe=active&amp;rls=com.microsoft:en-us:IE-SearchBox&amp;biw=1024&amp;bih=587&amp;tbm=isch&amp;tbnid=QzdGhinPpJiJ5M:&amp;imgrefurl=http://www.chieftainwildrice.com/products/nuts-and-seeds/seeds/&amp;docid=1UqoiwPLhnj5cM&amp;imgurl=http://www.chieftainwildrice.com/images/custom/products/H136.jpg&amp;w=400&amp;h=337&amp;ei=ZB9RT9T3OYybtwfR69igDQ&amp;zoom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um=1&amp;hl=en&amp;safe=active&amp;rls=com.microsoft:en-us:IE-SearchBox&amp;biw=1024&amp;bih=587&amp;tbm=isch&amp;tbnid=_BBD7IhzKH0e8M:&amp;imgrefurl=http://en.wikipedia.org/wiki/Garlic&amp;docid=F-tIPEf_h7GemM&amp;imgurl=http://upload.wikimedia.org/wikipedia/commons/thumb/e/e5/GarlicBasket.jpg/220px-GarlicBasket.jpg&amp;w=220&amp;h=157&amp;ei=hiZWT8rpNcW9tweVtPH6CA&amp;zoom=1&amp;iact=rc&amp;dur=0&amp;sig=107726689431143127003&amp;page=1&amp;tbnh=110&amp;tbnw=148&amp;start=0&amp;ndsp=15&amp;ved=1t:429,r:0,s:0&amp;tx=84&amp;ty=7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q=banana&amp;um=1&amp;hl=en&amp;safe=active&amp;sa=N&amp;rls=com.microsoft:en-us:IE-SearchBox&amp;biw=1280&amp;bih=587&amp;tbm=isch&amp;tbnid=ZOw9MM-xu-gshM:&amp;imgrefurl=http://holisticfitness.com/2012/05/a-banana-a-day/&amp;docid=DIkQedFUCwTHoM&amp;imgurl=http://holisticfitness.com/wp-content/uploads/2012/05/banana.jpg&amp;w=384&amp;h=313&amp;ei=blR8UOSEBIyc8QTjyYCQBg&amp;zoom=1&amp;iact=hc&amp;vpx=507&amp;vpy=136&amp;dur=1156&amp;hovh=203&amp;hovw=249&amp;tx=176&amp;ty=112&amp;sig=100454960853470675886&amp;page=1&amp;tbnh=121&amp;tbnw=138&amp;start=0&amp;ndsp=21&amp;ved=1t:429,r:3,s:0,i:82" TargetMode="External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hyperlink" Target="http://www.google.com/imgres?q=sprouts&amp;um=1&amp;hl=en&amp;sa=N&amp;rls=com.microsoft:en-us:IE-SearchBox&amp;biw=1024&amp;bih=587&amp;tbm=isch&amp;tbnid=dgRDFGaiBwdVtM:&amp;imgrefurl=http://www.gourmetsleuth.com/Dictionary/A/Alfalfa-Sprouts-6735.aspx&amp;docid=X1B5xZ7g2j5jSM&amp;imgurl=http://www.gourmetsleuth.com/images/kaiware.jpg&amp;w=300&amp;h=276&amp;ei=rlYpUPekEsfm0QHBw4CoCw&amp;zoom=1&amp;iact=hc&amp;vpx=494&amp;vpy=159&amp;dur=656&amp;hovh=215&amp;hovw=234&amp;tx=161&amp;ty=107&amp;sig=115128697523931210100&amp;page=1&amp;tbnh=107&amp;tbnw=122&amp;start=0&amp;ndsp=18&amp;ved=1t:429,r:3,s:0,i:150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google.com/imgres?um=1&amp;hl=en&amp;safe=active&amp;rls=com.microsoft:en-us:IE-SearchBox&amp;biw=1024&amp;bih=587&amp;tbm=isch&amp;tbnid=UwryzQerCTCuXM:&amp;imgrefurl=http://en.wikipedia.org/wiki/Carambola&amp;docid=l_qpsOWZEEPKkM&amp;imgurl=http://upload.wikimedia.org/wikipedia/commons/thumb/a/af/Star_fruit.jpg/220px-Star_fruit.jpg&amp;w=220&amp;h=214&amp;ei=-iFRT-iTKYiEtgeWld24DQ&amp;zoom=1" TargetMode="External"/><Relationship Id="rId4" Type="http://schemas.openxmlformats.org/officeDocument/2006/relationships/hyperlink" Target="http://www.google.com/imgres?um=1&amp;hl=en&amp;safe=active&amp;rls=com.microsoft:en-us:IE-SearchBox&amp;biw=1024&amp;bih=587&amp;tbm=isch&amp;tbnid=9P0f2I4_-BacDM:&amp;imgrefurl=http://www.joyfulbelly.com/Ayurveda/ingredient/Ginger/23&amp;docid=34dRPF9zAhLS2M&amp;imgurl=http://www.joyfulbelly.com/Ayurveda/images/image.php?PHOTO_ID=106&amp;w=360&amp;h=360&amp;ei=ux9RT8HjK5CEtgek14i5DQ&amp;zoom=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um=1&amp;hl=en&amp;safe=active&amp;rls=com.microsoft:en-us:IE-SearchBox&amp;biw=1024&amp;bih=587&amp;tbm=isch&amp;tbnid=f9GZIYSXn4L85M:&amp;imgrefurl=http://www.floridahillnursery.com/temporarily-out-of-stock-items-c-19/sugarcane-saccharum-poaceae-andropogoneae-p-224&amp;docid=Odhl5CQWFd1s9M&amp;imgurl=http://www.floridahillnursery.com/images/Sugar%20cane%20.jpeg.jpg&amp;w=407&amp;h=305&amp;ei=zSBRT5L0G8aJtwfXx-DDDQ&amp;zoom=1" TargetMode="External"/><Relationship Id="rId22" Type="http://schemas.openxmlformats.org/officeDocument/2006/relationships/hyperlink" Target="http://www.google.com/imgres?um=1&amp;hl=en&amp;safe=active&amp;rls=com.microsoft:en-us:IE-SearchBox&amp;biw=1024&amp;bih=587&amp;tbm=isch&amp;tbnid=ALXPlIUTqaDikM:&amp;imgrefurl=http://www.the-foodist.com/vegetables/jalapeno/&amp;docid=RX1qFhU3zOb3uM&amp;imgurl=http://www.the-foodist.com/wp-content/gallery/chili/jalapeno.jpg&amp;w=599&amp;h=457&amp;ei=FyZWT_62O4nYtgfNvvDkCA&amp;zoom=1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8</cp:revision>
  <cp:lastPrinted>2015-10-12T14:20:00Z</cp:lastPrinted>
  <dcterms:created xsi:type="dcterms:W3CDTF">2012-03-02T17:48:00Z</dcterms:created>
  <dcterms:modified xsi:type="dcterms:W3CDTF">2015-10-12T15:36:00Z</dcterms:modified>
</cp:coreProperties>
</file>